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3E" w:rsidRPr="00B7243E" w:rsidRDefault="007E48C4" w:rsidP="00B7243E">
      <w:pPr>
        <w:ind w:left="-85"/>
        <w:rPr>
          <w:rFonts w:ascii="Times New Roman" w:eastAsia="Times New Roman" w:hAnsi="Times New Roman" w:cs="Times New Roman"/>
          <w:b/>
          <w:noProof/>
          <w:color w:val="4F81BD"/>
          <w:sz w:val="20"/>
          <w:szCs w:val="24"/>
          <w:lang w:val="el-GR" w:eastAsia="nb-NO"/>
        </w:rPr>
      </w:pPr>
      <w:r w:rsidRPr="00D86E9E">
        <w:rPr>
          <w:noProof/>
          <w:color w:val="4F81BD"/>
          <w:sz w:val="20"/>
          <w:lang w:val="el-GR" w:eastAsia="en-GB"/>
        </w:rPr>
        <w:t xml:space="preserve"> </w:t>
      </w:r>
      <w:r w:rsidR="00B7243E" w:rsidRPr="00B7243E">
        <w:rPr>
          <w:rFonts w:ascii="Times New Roman" w:eastAsia="Times New Roman" w:hAnsi="Times New Roman" w:cs="Times New Roman"/>
          <w:sz w:val="24"/>
          <w:szCs w:val="24"/>
          <w:lang w:val="en-US" w:eastAsia="nb-NO"/>
        </w:rPr>
        <w:t xml:space="preserve">             </w:t>
      </w:r>
      <w:r w:rsidR="00B7243E">
        <w:rPr>
          <w:rFonts w:ascii="Times New Roman" w:eastAsia="Times New Roman" w:hAnsi="Times New Roman" w:cs="Times New Roman"/>
          <w:sz w:val="24"/>
          <w:szCs w:val="24"/>
          <w:lang w:val="el-GR" w:eastAsia="nb-NO"/>
        </w:rPr>
        <w:t xml:space="preserve"> </w:t>
      </w:r>
      <w:r w:rsidR="00B7243E" w:rsidRPr="00B7243E">
        <w:rPr>
          <w:rFonts w:ascii="Times New Roman" w:eastAsia="Times New Roman" w:hAnsi="Times New Roman" w:cs="Times New Roman"/>
          <w:sz w:val="24"/>
          <w:szCs w:val="24"/>
          <w:lang w:val="en-US" w:eastAsia="nb-NO"/>
        </w:rPr>
        <w:t xml:space="preserve">  </w:t>
      </w:r>
      <w:r w:rsidR="00B7243E">
        <w:rPr>
          <w:rFonts w:ascii="Times New Roman" w:eastAsia="Times New Roman" w:hAnsi="Times New Roman" w:cs="Times New Roman"/>
          <w:noProof/>
          <w:color w:val="4F81BD"/>
          <w:sz w:val="20"/>
          <w:szCs w:val="24"/>
          <w:lang w:val="nb-NO" w:eastAsia="nb-NO"/>
        </w:rPr>
        <w:drawing>
          <wp:inline distT="0" distB="0" distL="0" distR="0" wp14:anchorId="0A7CDF36" wp14:editId="738BDB0D">
            <wp:extent cx="54038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B7243E" w:rsidRPr="00B7243E" w:rsidRDefault="00B7243E" w:rsidP="00B7243E">
      <w:pPr>
        <w:spacing w:after="0" w:line="240" w:lineRule="auto"/>
        <w:ind w:left="-85"/>
        <w:rPr>
          <w:rFonts w:ascii="Book Antiqua" w:eastAsia="Times New Roman" w:hAnsi="Book Antiqua" w:cs="Times New Roman"/>
          <w:noProof/>
          <w:color w:val="434B59"/>
          <w:lang w:val="el-GR" w:eastAsia="nb-NO"/>
        </w:rPr>
      </w:pPr>
      <w:r w:rsidRPr="00B7243E">
        <w:rPr>
          <w:rFonts w:ascii="Times New Roman" w:eastAsia="Times New Roman" w:hAnsi="Times New Roman" w:cs="Times New Roman"/>
          <w:b/>
          <w:color w:val="1F497D"/>
          <w:sz w:val="18"/>
          <w:szCs w:val="18"/>
          <w:lang w:val="el-GR" w:eastAsia="nb-NO"/>
        </w:rPr>
        <w:t xml:space="preserve">   </w:t>
      </w:r>
      <w:r w:rsidRPr="00B7243E">
        <w:rPr>
          <w:rFonts w:ascii="Book Antiqua" w:eastAsia="Times New Roman" w:hAnsi="Book Antiqua" w:cs="Times New Roman"/>
          <w:color w:val="434B59"/>
          <w:lang w:val="el-GR" w:eastAsia="nb-NO"/>
        </w:rPr>
        <w:t>ΠΡΕΣΒΕΙΑ ΤΗΣ ΕΛΛΑΔΟΣ</w:t>
      </w:r>
    </w:p>
    <w:p w:rsidR="0006298B" w:rsidRPr="00B7243E" w:rsidRDefault="00B7243E" w:rsidP="00B7243E">
      <w:pPr>
        <w:spacing w:after="0" w:line="240" w:lineRule="auto"/>
        <w:ind w:left="-85"/>
        <w:rPr>
          <w:rFonts w:ascii="Book Antiqua" w:eastAsia="Times New Roman" w:hAnsi="Book Antiqua" w:cs="Times New Roman"/>
          <w:color w:val="434B59"/>
          <w:lang w:val="el-GR" w:eastAsia="nb-NO"/>
        </w:rPr>
      </w:pPr>
      <w:r w:rsidRPr="00B7243E">
        <w:rPr>
          <w:rFonts w:ascii="Book Antiqua" w:eastAsia="Times New Roman" w:hAnsi="Book Antiqua" w:cs="Times New Roman"/>
          <w:color w:val="434B59"/>
          <w:lang w:val="el-GR" w:eastAsia="nb-NO"/>
        </w:rPr>
        <w:t xml:space="preserve">                  </w:t>
      </w:r>
      <w:r>
        <w:rPr>
          <w:rFonts w:ascii="Book Antiqua" w:eastAsia="Times New Roman" w:hAnsi="Book Antiqua" w:cs="Times New Roman"/>
          <w:color w:val="434B59"/>
          <w:lang w:val="el-GR" w:eastAsia="nb-NO"/>
        </w:rPr>
        <w:t xml:space="preserve"> </w:t>
      </w:r>
      <w:r w:rsidRPr="00B7243E">
        <w:rPr>
          <w:rFonts w:ascii="Book Antiqua" w:eastAsia="Times New Roman" w:hAnsi="Book Antiqua" w:cs="Times New Roman"/>
          <w:color w:val="434B59"/>
          <w:lang w:val="el-GR" w:eastAsia="nb-NO"/>
        </w:rPr>
        <w:t xml:space="preserve"> ΟΣΛΟ</w:t>
      </w:r>
    </w:p>
    <w:p w:rsidR="00E270F9" w:rsidRPr="00D86E9E" w:rsidRDefault="00F8280F" w:rsidP="002B26FE">
      <w:pPr>
        <w:pStyle w:val="Ingenmellomrom"/>
        <w:jc w:val="right"/>
        <w:rPr>
          <w:rFonts w:ascii="Book Antiqua" w:hAnsi="Book Antiqua"/>
          <w:sz w:val="24"/>
          <w:szCs w:val="24"/>
          <w:lang w:val="el-GR"/>
        </w:rPr>
      </w:pPr>
      <w:r w:rsidRPr="002B26FE">
        <w:rPr>
          <w:rFonts w:ascii="Book Antiqua" w:hAnsi="Book Antiqua"/>
          <w:sz w:val="24"/>
          <w:szCs w:val="24"/>
          <w:lang w:val="el-GR"/>
        </w:rPr>
        <w:t>Όσλο</w:t>
      </w:r>
      <w:r w:rsidR="00E270F9" w:rsidRPr="00D86E9E">
        <w:rPr>
          <w:rFonts w:ascii="Book Antiqua" w:hAnsi="Book Antiqua"/>
          <w:sz w:val="24"/>
          <w:szCs w:val="24"/>
          <w:lang w:val="el-GR"/>
        </w:rPr>
        <w:t xml:space="preserve">, </w:t>
      </w:r>
      <w:r w:rsidR="00C56D85">
        <w:rPr>
          <w:rFonts w:ascii="Book Antiqua" w:hAnsi="Book Antiqua"/>
          <w:sz w:val="24"/>
          <w:szCs w:val="24"/>
          <w:lang w:val="el-GR"/>
        </w:rPr>
        <w:t xml:space="preserve"> 22</w:t>
      </w:r>
      <w:r w:rsidRPr="00D86E9E">
        <w:rPr>
          <w:rFonts w:ascii="Book Antiqua" w:hAnsi="Book Antiqua"/>
          <w:sz w:val="24"/>
          <w:szCs w:val="24"/>
          <w:lang w:val="el-GR"/>
        </w:rPr>
        <w:t xml:space="preserve"> </w:t>
      </w:r>
      <w:r w:rsidRPr="002B26FE">
        <w:rPr>
          <w:rFonts w:ascii="Book Antiqua" w:hAnsi="Book Antiqua"/>
          <w:sz w:val="24"/>
          <w:szCs w:val="24"/>
          <w:lang w:val="el-GR"/>
        </w:rPr>
        <w:t>Μαρτίου</w:t>
      </w:r>
      <w:r w:rsidR="009075BD">
        <w:rPr>
          <w:rFonts w:ascii="Book Antiqua" w:hAnsi="Book Antiqua"/>
          <w:sz w:val="24"/>
          <w:szCs w:val="24"/>
          <w:lang w:val="el-GR"/>
        </w:rPr>
        <w:t xml:space="preserve"> 2022</w:t>
      </w:r>
    </w:p>
    <w:p w:rsidR="002B26FE" w:rsidRPr="009E2D21" w:rsidRDefault="00F8280F" w:rsidP="009E2D21">
      <w:pPr>
        <w:pStyle w:val="Ingenmellomrom"/>
        <w:jc w:val="right"/>
        <w:rPr>
          <w:rFonts w:ascii="Book Antiqua" w:hAnsi="Book Antiqua"/>
          <w:sz w:val="24"/>
          <w:szCs w:val="24"/>
          <w:lang w:val="el-GR"/>
        </w:rPr>
      </w:pPr>
      <w:r w:rsidRPr="002B26FE">
        <w:rPr>
          <w:rFonts w:ascii="Book Antiqua" w:hAnsi="Book Antiqua"/>
          <w:sz w:val="24"/>
          <w:szCs w:val="24"/>
          <w:lang w:val="el-GR"/>
        </w:rPr>
        <w:t>ΑΠΦ</w:t>
      </w:r>
      <w:r w:rsidRPr="001E716D">
        <w:rPr>
          <w:rFonts w:ascii="Book Antiqua" w:hAnsi="Book Antiqua"/>
          <w:sz w:val="24"/>
          <w:szCs w:val="24"/>
          <w:lang w:val="el-GR"/>
        </w:rPr>
        <w:t>.</w:t>
      </w:r>
      <w:r w:rsidR="001E716D">
        <w:rPr>
          <w:rFonts w:ascii="Book Antiqua" w:hAnsi="Book Antiqua"/>
          <w:sz w:val="24"/>
          <w:szCs w:val="24"/>
          <w:lang w:val="el-GR"/>
        </w:rPr>
        <w:t xml:space="preserve"> </w:t>
      </w:r>
      <w:r w:rsidR="001E716D" w:rsidRPr="001E716D">
        <w:rPr>
          <w:rFonts w:ascii="Book Antiqua" w:hAnsi="Book Antiqua"/>
          <w:b/>
          <w:sz w:val="24"/>
          <w:szCs w:val="24"/>
          <w:lang w:val="el-GR"/>
        </w:rPr>
        <w:t>579</w:t>
      </w:r>
      <w:r w:rsidRPr="001E716D">
        <w:rPr>
          <w:rFonts w:ascii="Book Antiqua" w:hAnsi="Book Antiqua"/>
          <w:b/>
          <w:sz w:val="24"/>
          <w:szCs w:val="24"/>
          <w:lang w:val="el-GR"/>
        </w:rPr>
        <w:t xml:space="preserve"> </w:t>
      </w:r>
      <w:r w:rsidR="00465806" w:rsidRPr="001E716D">
        <w:rPr>
          <w:rFonts w:ascii="Book Antiqua" w:hAnsi="Book Antiqua"/>
          <w:b/>
          <w:sz w:val="24"/>
          <w:szCs w:val="24"/>
          <w:lang w:val="el-GR"/>
        </w:rPr>
        <w:t>/</w:t>
      </w:r>
      <w:r w:rsidR="00465806" w:rsidRPr="002B26FE">
        <w:rPr>
          <w:rFonts w:ascii="Book Antiqua" w:hAnsi="Book Antiqua"/>
          <w:b/>
          <w:sz w:val="24"/>
          <w:szCs w:val="24"/>
        </w:rPr>
        <w:t>AS</w:t>
      </w:r>
      <w:r w:rsidR="00C56D85">
        <w:rPr>
          <w:rFonts w:ascii="Book Antiqua" w:hAnsi="Book Antiqua"/>
          <w:b/>
          <w:sz w:val="24"/>
          <w:szCs w:val="24"/>
          <w:lang w:val="el-GR"/>
        </w:rPr>
        <w:t xml:space="preserve"> 345 </w:t>
      </w:r>
      <w:r w:rsidR="00B33E1D" w:rsidRPr="001E716D">
        <w:rPr>
          <w:rFonts w:ascii="Book Antiqua" w:hAnsi="Book Antiqua"/>
          <w:b/>
          <w:sz w:val="24"/>
          <w:szCs w:val="24"/>
          <w:lang w:val="el-GR"/>
        </w:rPr>
        <w:t xml:space="preserve"> </w:t>
      </w:r>
      <w:r w:rsidR="00465806" w:rsidRPr="001E716D">
        <w:rPr>
          <w:rFonts w:ascii="Book Antiqua" w:hAnsi="Book Antiqua"/>
          <w:sz w:val="24"/>
          <w:szCs w:val="24"/>
          <w:lang w:val="el-GR"/>
        </w:rPr>
        <w:t xml:space="preserve"> </w:t>
      </w:r>
    </w:p>
    <w:p w:rsidR="00F8280F" w:rsidRDefault="00F8280F" w:rsidP="00F8280F">
      <w:pPr>
        <w:ind w:firstLine="720"/>
        <w:rPr>
          <w:rFonts w:ascii="Book Antiqua" w:hAnsi="Book Antiqua" w:cs="Times New Roman"/>
          <w:sz w:val="24"/>
          <w:szCs w:val="24"/>
          <w:lang w:val="el-GR"/>
        </w:rPr>
      </w:pPr>
      <w:r>
        <w:rPr>
          <w:rFonts w:ascii="Book Antiqua" w:hAnsi="Book Antiqua" w:cs="Times New Roman"/>
          <w:sz w:val="24"/>
          <w:szCs w:val="24"/>
          <w:lang w:val="el-GR"/>
        </w:rPr>
        <w:t>Αγαπητοί συμπατριώτες,</w:t>
      </w:r>
    </w:p>
    <w:p w:rsidR="00982C9E" w:rsidRDefault="00982C9E" w:rsidP="00F8280F">
      <w:pPr>
        <w:ind w:firstLine="720"/>
        <w:jc w:val="both"/>
        <w:rPr>
          <w:rFonts w:ascii="Book Antiqua" w:hAnsi="Book Antiqua" w:cs="Times New Roman"/>
          <w:sz w:val="24"/>
          <w:szCs w:val="24"/>
          <w:lang w:val="el-GR"/>
        </w:rPr>
      </w:pPr>
      <w:r>
        <w:rPr>
          <w:rFonts w:ascii="Book Antiqua" w:hAnsi="Book Antiqua" w:cs="Times New Roman"/>
          <w:sz w:val="24"/>
          <w:szCs w:val="24"/>
          <w:lang w:val="el-GR"/>
        </w:rPr>
        <w:t xml:space="preserve">Εν όψει της επικείμενης Εθνικής Εορτής της </w:t>
      </w:r>
      <w:r w:rsidR="00321792">
        <w:rPr>
          <w:rFonts w:ascii="Book Antiqua" w:hAnsi="Book Antiqua" w:cs="Times New Roman"/>
          <w:sz w:val="24"/>
          <w:szCs w:val="24"/>
          <w:lang w:val="el-GR"/>
        </w:rPr>
        <w:t>25</w:t>
      </w:r>
      <w:r w:rsidR="00321792" w:rsidRPr="00321792">
        <w:rPr>
          <w:rFonts w:ascii="Book Antiqua" w:hAnsi="Book Antiqua" w:cs="Times New Roman"/>
          <w:sz w:val="24"/>
          <w:szCs w:val="24"/>
          <w:vertAlign w:val="superscript"/>
          <w:lang w:val="el-GR"/>
        </w:rPr>
        <w:t>ης</w:t>
      </w:r>
      <w:r w:rsidR="00321792">
        <w:rPr>
          <w:rFonts w:ascii="Book Antiqua" w:hAnsi="Book Antiqua" w:cs="Times New Roman"/>
          <w:sz w:val="24"/>
          <w:szCs w:val="24"/>
          <w:lang w:val="el-GR"/>
        </w:rPr>
        <w:t xml:space="preserve"> </w:t>
      </w:r>
      <w:r>
        <w:rPr>
          <w:rFonts w:ascii="Book Antiqua" w:hAnsi="Book Antiqua" w:cs="Times New Roman"/>
          <w:sz w:val="24"/>
          <w:szCs w:val="24"/>
          <w:lang w:val="el-GR"/>
        </w:rPr>
        <w:t>Μαρτίου, θα ήθελα κατ΄ αρχάς να ευχηθώ σε όλους τους συμπατριώτες μας που διαβιούν στη Νορβηγία και την Ισλανδία, Χρόνια Πολλά, υγεία και επιτυχία στην προσωπική και επαγγελματική τους ζωή.</w:t>
      </w:r>
    </w:p>
    <w:p w:rsidR="00982C9E" w:rsidRDefault="00982C9E" w:rsidP="00F8280F">
      <w:pPr>
        <w:ind w:firstLine="720"/>
        <w:jc w:val="both"/>
        <w:rPr>
          <w:rFonts w:ascii="Book Antiqua" w:hAnsi="Book Antiqua" w:cs="Times New Roman"/>
          <w:sz w:val="24"/>
          <w:szCs w:val="24"/>
          <w:lang w:val="el-GR"/>
        </w:rPr>
      </w:pPr>
      <w:r>
        <w:rPr>
          <w:rFonts w:ascii="Book Antiqua" w:hAnsi="Book Antiqua" w:cs="Times New Roman"/>
          <w:sz w:val="24"/>
          <w:szCs w:val="24"/>
          <w:lang w:val="el-GR"/>
        </w:rPr>
        <w:t xml:space="preserve">Η Επέτειος της </w:t>
      </w:r>
      <w:r w:rsidR="00321792">
        <w:rPr>
          <w:rFonts w:ascii="Book Antiqua" w:hAnsi="Book Antiqua" w:cs="Times New Roman"/>
          <w:sz w:val="24"/>
          <w:szCs w:val="24"/>
          <w:lang w:val="el-GR"/>
        </w:rPr>
        <w:t>25</w:t>
      </w:r>
      <w:r w:rsidR="00321792" w:rsidRPr="00321792">
        <w:rPr>
          <w:rFonts w:ascii="Book Antiqua" w:hAnsi="Book Antiqua" w:cs="Times New Roman"/>
          <w:sz w:val="24"/>
          <w:szCs w:val="24"/>
          <w:vertAlign w:val="superscript"/>
          <w:lang w:val="el-GR"/>
        </w:rPr>
        <w:t>ης</w:t>
      </w:r>
      <w:r w:rsidR="00321792">
        <w:rPr>
          <w:rFonts w:ascii="Book Antiqua" w:hAnsi="Book Antiqua" w:cs="Times New Roman"/>
          <w:sz w:val="24"/>
          <w:szCs w:val="24"/>
          <w:lang w:val="el-GR"/>
        </w:rPr>
        <w:t xml:space="preserve"> </w:t>
      </w:r>
      <w:r>
        <w:rPr>
          <w:rFonts w:ascii="Book Antiqua" w:hAnsi="Book Antiqua" w:cs="Times New Roman"/>
          <w:sz w:val="24"/>
          <w:szCs w:val="24"/>
          <w:lang w:val="el-GR"/>
        </w:rPr>
        <w:t>Μαρτίου 1821 αποτελεί για τους απανταχού Έλληνες ένα μείζον ιστορικό γεγονός, καθοριστικό για την πορεία του Έθνους μας. Σηματοδοτεί την έναρξη της Εθνικής Παλιγγενεσίας, την αρχή του επίπονου και μακρόχρονου απελευθερωτικού αγώνα που μετά από εννέα έτη αγώνων και θυσιών, οδήγησε, στις 3 Φεβρουαρίου 1830, στην ίδρυση του σύγχρονου ελληνικού κράτους.</w:t>
      </w:r>
    </w:p>
    <w:p w:rsidR="008C2AC0" w:rsidRDefault="00982C9E" w:rsidP="00982C9E">
      <w:pPr>
        <w:ind w:firstLine="720"/>
        <w:jc w:val="both"/>
        <w:rPr>
          <w:rFonts w:ascii="Book Antiqua" w:hAnsi="Book Antiqua" w:cs="Times New Roman"/>
          <w:sz w:val="24"/>
          <w:szCs w:val="24"/>
          <w:lang w:val="el-GR"/>
        </w:rPr>
      </w:pPr>
      <w:r>
        <w:rPr>
          <w:rFonts w:ascii="Book Antiqua" w:hAnsi="Book Antiqua" w:cs="Times New Roman"/>
          <w:sz w:val="24"/>
          <w:szCs w:val="24"/>
          <w:lang w:val="el-GR"/>
        </w:rPr>
        <w:t xml:space="preserve">Η Επέτειος της Ελληνικής Επανάστασης, που έχει καθιερωθεί ως η επίσημη εθνική εορτή, τιμάται, ως γνωστόν, τόσον στην Ελλάδα </w:t>
      </w:r>
      <w:bookmarkStart w:id="0" w:name="_GoBack"/>
      <w:bookmarkEnd w:id="0"/>
      <w:r>
        <w:rPr>
          <w:rFonts w:ascii="Book Antiqua" w:hAnsi="Book Antiqua" w:cs="Times New Roman"/>
          <w:sz w:val="24"/>
          <w:szCs w:val="24"/>
          <w:lang w:val="el-GR"/>
        </w:rPr>
        <w:t xml:space="preserve">όσο και στην αλλοδαπή με εορταστικές εκδηλώσεις. Οι συνεργάτες μου και εγώ προσωπικά προτιθέμεθα να τιμήσουμε την Εθνική Επέτειο με τη διοργάνωση δεξιώσεως με προσκεκλημένους πέραν των τοπικών Αρχών και του διπλωματικού σώματος, εκπροσώπους της εδώ διαβιούσης ομογένειάς μας. Ωστόσο, δυστυχώς λόγω της εν εξελίξει πολεμικής σύγκρουσης στην Ουκρανία και ιδιαίτερα λόγω της δεινής καταστάσεως στην οποία έχουν περιέλθει χιλιάδες ομογενείς μας στην ευρύτερη περιοχή της Μαριούπολης, το Υπουργείο Εξωτερικών της Ελλάδος απεφάσισε τη μη διοργάνωση δεξιώσεων από τις ανά την υφήλιο Πρεσβευτικές και Προξενικές Αρχές, ως ένδειξη συμπαράστασης προς τους δοκιμαζόμενους ομοεθνείς μας.     </w:t>
      </w:r>
    </w:p>
    <w:p w:rsidR="005E0BE8" w:rsidRPr="005E0BE8" w:rsidRDefault="008C2AC0" w:rsidP="005E0BE8">
      <w:pPr>
        <w:ind w:firstLine="720"/>
        <w:jc w:val="both"/>
        <w:rPr>
          <w:rFonts w:ascii="Book Antiqua" w:hAnsi="Book Antiqua"/>
          <w:sz w:val="24"/>
          <w:szCs w:val="24"/>
          <w:u w:val="single"/>
          <w:shd w:val="clear" w:color="auto" w:fill="FCFDFE"/>
          <w:lang w:val="el-GR"/>
        </w:rPr>
      </w:pPr>
      <w:r w:rsidRPr="008C2AC0">
        <w:rPr>
          <w:rFonts w:ascii="Book Antiqua" w:hAnsi="Book Antiqua" w:cs="Times New Roman"/>
          <w:sz w:val="24"/>
          <w:szCs w:val="24"/>
          <w:lang w:val="el-GR"/>
        </w:rPr>
        <w:t>Εορτάζοντας</w:t>
      </w:r>
      <w:r w:rsidR="00982C9E">
        <w:rPr>
          <w:rFonts w:ascii="Book Antiqua" w:hAnsi="Book Antiqua" w:cs="Times New Roman"/>
          <w:sz w:val="24"/>
          <w:szCs w:val="24"/>
          <w:lang w:val="el-GR"/>
        </w:rPr>
        <w:t>, επομένως,</w:t>
      </w:r>
      <w:r w:rsidRPr="008C2AC0">
        <w:rPr>
          <w:rFonts w:ascii="Book Antiqua" w:hAnsi="Book Antiqua" w:cs="Times New Roman"/>
          <w:sz w:val="24"/>
          <w:szCs w:val="24"/>
          <w:lang w:val="el-GR"/>
        </w:rPr>
        <w:t xml:space="preserve"> </w:t>
      </w:r>
      <w:r w:rsidR="005E0BE8">
        <w:rPr>
          <w:rFonts w:ascii="Book Antiqua" w:hAnsi="Book Antiqua" w:cs="Times New Roman"/>
          <w:sz w:val="24"/>
          <w:szCs w:val="24"/>
          <w:lang w:val="el-GR"/>
        </w:rPr>
        <w:t xml:space="preserve">για άλλη μία φορά εξ αποστάσεως </w:t>
      </w:r>
      <w:r w:rsidRPr="008C2AC0">
        <w:rPr>
          <w:rFonts w:ascii="Book Antiqua" w:hAnsi="Book Antiqua" w:cs="Times New Roman"/>
          <w:sz w:val="24"/>
          <w:szCs w:val="24"/>
          <w:lang w:val="el-GR"/>
        </w:rPr>
        <w:t>αυτή</w:t>
      </w:r>
      <w:r w:rsidR="00F8280F" w:rsidRPr="008C2AC0">
        <w:rPr>
          <w:rFonts w:ascii="Book Antiqua" w:hAnsi="Book Antiqua" w:cs="Times New Roman"/>
          <w:sz w:val="24"/>
          <w:szCs w:val="24"/>
          <w:lang w:val="el-GR"/>
        </w:rPr>
        <w:t xml:space="preserve"> τη σημαντική επέτειο</w:t>
      </w:r>
      <w:r w:rsidR="00982C9E">
        <w:rPr>
          <w:rFonts w:ascii="Book Antiqua" w:hAnsi="Book Antiqua" w:cs="Times New Roman"/>
          <w:sz w:val="24"/>
          <w:szCs w:val="24"/>
          <w:lang w:val="el-GR"/>
        </w:rPr>
        <w:t xml:space="preserve"> (πέρυσι, ως γνωστόν, είχαμε τους κοινωνικούς περιορισμούς λόγω της πανδημίας </w:t>
      </w:r>
      <w:proofErr w:type="spellStart"/>
      <w:r w:rsidR="00982C9E">
        <w:rPr>
          <w:rFonts w:ascii="Book Antiqua" w:hAnsi="Book Antiqua" w:cs="Times New Roman"/>
          <w:sz w:val="24"/>
          <w:szCs w:val="24"/>
        </w:rPr>
        <w:t>covid</w:t>
      </w:r>
      <w:proofErr w:type="spellEnd"/>
      <w:r w:rsidR="00982C9E">
        <w:rPr>
          <w:rFonts w:ascii="Book Antiqua" w:hAnsi="Book Antiqua" w:cs="Times New Roman"/>
          <w:sz w:val="24"/>
          <w:szCs w:val="24"/>
          <w:lang w:val="el-GR"/>
        </w:rPr>
        <w:t>-19)</w:t>
      </w:r>
      <w:r w:rsidR="00F8280F" w:rsidRPr="008C2AC0">
        <w:rPr>
          <w:rFonts w:ascii="Book Antiqua" w:hAnsi="Book Antiqua" w:cs="Times New Roman"/>
          <w:sz w:val="24"/>
          <w:szCs w:val="24"/>
          <w:lang w:val="el-GR"/>
        </w:rPr>
        <w:t xml:space="preserve">, </w:t>
      </w:r>
      <w:r w:rsidR="005E0BE8">
        <w:rPr>
          <w:rFonts w:ascii="Book Antiqua" w:hAnsi="Book Antiqua" w:cs="Times New Roman"/>
          <w:sz w:val="24"/>
          <w:szCs w:val="24"/>
          <w:lang w:val="el-GR"/>
        </w:rPr>
        <w:t xml:space="preserve">σας παραθέτω, κατωτέρω, ορισμένες εκ των διαδικτυακών δραστηριοτήτων ορισμένων πολιτιστικών φορέων και μορφωτικών Ιδρυμάτων της χώρας </w:t>
      </w:r>
      <w:r w:rsidR="00982C9E">
        <w:rPr>
          <w:rFonts w:ascii="Book Antiqua" w:hAnsi="Book Antiqua" w:cs="Times New Roman"/>
          <w:sz w:val="24"/>
          <w:szCs w:val="24"/>
          <w:lang w:val="el-GR"/>
        </w:rPr>
        <w:t>μας, τις οποίες δύνασθε να παρακολουθήσετε</w:t>
      </w:r>
      <w:r w:rsidR="005E0BE8" w:rsidRPr="005E0BE8">
        <w:rPr>
          <w:rFonts w:ascii="Book Antiqua" w:hAnsi="Book Antiqua" w:cs="Times New Roman"/>
          <w:sz w:val="24"/>
          <w:szCs w:val="24"/>
          <w:lang w:val="el-GR"/>
        </w:rPr>
        <w:t xml:space="preserve">: </w:t>
      </w:r>
      <w:r w:rsidR="005E0BE8" w:rsidRPr="005E0BE8">
        <w:rPr>
          <w:rFonts w:ascii="Book Antiqua" w:hAnsi="Book Antiqua"/>
          <w:color w:val="000000"/>
          <w:sz w:val="24"/>
          <w:szCs w:val="24"/>
          <w:lang w:val="el-GR" w:eastAsia="el-GR"/>
        </w:rPr>
        <w:t xml:space="preserve"> </w:t>
      </w:r>
    </w:p>
    <w:p w:rsidR="005E0BE8" w:rsidRPr="005E0BE8" w:rsidRDefault="005E0BE8" w:rsidP="005E0BE8">
      <w:pPr>
        <w:ind w:firstLine="720"/>
        <w:jc w:val="both"/>
        <w:rPr>
          <w:rFonts w:ascii="Book Antiqua" w:hAnsi="Book Antiqua"/>
          <w:sz w:val="24"/>
          <w:szCs w:val="24"/>
          <w:u w:val="single"/>
          <w:shd w:val="clear" w:color="auto" w:fill="FCFDFE"/>
          <w:lang w:val="el-GR"/>
        </w:rPr>
      </w:pPr>
      <w:r w:rsidRPr="005E0BE8">
        <w:rPr>
          <w:rFonts w:ascii="Book Antiqua" w:hAnsi="Book Antiqua"/>
          <w:sz w:val="24"/>
          <w:szCs w:val="24"/>
          <w:shd w:val="clear" w:color="auto" w:fill="FCFDFE"/>
          <w:lang w:val="el-GR"/>
        </w:rPr>
        <w:t xml:space="preserve">(α) το </w:t>
      </w:r>
      <w:r w:rsidRPr="005E0BE8">
        <w:rPr>
          <w:rFonts w:ascii="Book Antiqua" w:hAnsi="Book Antiqua"/>
          <w:bCs/>
          <w:sz w:val="24"/>
          <w:szCs w:val="24"/>
          <w:shd w:val="clear" w:color="auto" w:fill="FCFDFE"/>
          <w:lang w:val="el-GR"/>
        </w:rPr>
        <w:t>Πολιτιστικό Ίδρυμα της Τράπεζας Πειραιώς</w:t>
      </w:r>
      <w:r>
        <w:rPr>
          <w:rFonts w:ascii="Book Antiqua" w:hAnsi="Book Antiqua"/>
          <w:b/>
          <w:bCs/>
          <w:sz w:val="24"/>
          <w:szCs w:val="24"/>
          <w:shd w:val="clear" w:color="auto" w:fill="FCFDFE"/>
          <w:lang w:val="el-GR"/>
        </w:rPr>
        <w:t xml:space="preserve"> </w:t>
      </w:r>
      <w:r w:rsidRPr="005E0BE8">
        <w:rPr>
          <w:rFonts w:ascii="Book Antiqua" w:hAnsi="Book Antiqua"/>
          <w:sz w:val="24"/>
          <w:szCs w:val="24"/>
          <w:lang w:val="el-GR"/>
        </w:rPr>
        <w:t xml:space="preserve">έχει υποστηρίξει </w:t>
      </w:r>
      <w:r w:rsidRPr="005E0BE8">
        <w:rPr>
          <w:rFonts w:ascii="Book Antiqua" w:hAnsi="Book Antiqua"/>
          <w:bCs/>
          <w:sz w:val="24"/>
          <w:szCs w:val="24"/>
          <w:lang w:val="el-GR"/>
        </w:rPr>
        <w:t>σειρά επετειακών εκδόσεων</w:t>
      </w:r>
      <w:r w:rsidRPr="005E0BE8">
        <w:rPr>
          <w:rFonts w:ascii="Book Antiqua" w:hAnsi="Book Antiqua"/>
          <w:sz w:val="24"/>
          <w:szCs w:val="24"/>
          <w:lang w:val="el-GR"/>
        </w:rPr>
        <w:t xml:space="preserve"> με πρωτογενές ερευνητικό περιεχόμενο, ανέκδοτο υλικό, άγνωστα μέχρι σήμερα γραπτά τεκμήρια, που συμβάλλουν </w:t>
      </w:r>
      <w:r w:rsidRPr="005E0BE8">
        <w:rPr>
          <w:rFonts w:ascii="Book Antiqua" w:hAnsi="Book Antiqua"/>
          <w:sz w:val="24"/>
          <w:szCs w:val="24"/>
          <w:lang w:val="el-GR"/>
        </w:rPr>
        <w:lastRenderedPageBreak/>
        <w:t xml:space="preserve">στη διαχρονική ερευνητική και επιστημονική προσέγγιση και γνωριμία με γεγονότα και πρόσωπα κατά την περίοδο της Επανάστασης και απευθύνονται όχι μόνο στον επιστημονικό </w:t>
      </w:r>
      <w:r>
        <w:rPr>
          <w:rFonts w:ascii="Book Antiqua" w:hAnsi="Book Antiqua"/>
          <w:sz w:val="24"/>
          <w:szCs w:val="24"/>
          <w:lang w:val="el-GR"/>
        </w:rPr>
        <w:t xml:space="preserve">κόσμο αλλά και στο ευρύ κοινό. </w:t>
      </w:r>
      <w:r>
        <w:rPr>
          <w:rFonts w:ascii="Book Antiqua" w:hAnsi="Book Antiqua"/>
          <w:sz w:val="24"/>
          <w:szCs w:val="24"/>
          <w:shd w:val="clear" w:color="auto" w:fill="FCFDFE"/>
          <w:lang w:val="el-GR"/>
        </w:rPr>
        <w:t xml:space="preserve">Στον </w:t>
      </w:r>
      <w:r w:rsidRPr="005E0BE8">
        <w:rPr>
          <w:rFonts w:ascii="Book Antiqua" w:hAnsi="Book Antiqua"/>
          <w:sz w:val="24"/>
          <w:szCs w:val="24"/>
          <w:shd w:val="clear" w:color="auto" w:fill="FCFDFE"/>
          <w:lang w:val="el-GR"/>
        </w:rPr>
        <w:t>σύνδεσμο</w:t>
      </w:r>
      <w:r w:rsidRPr="005E0BE8">
        <w:rPr>
          <w:rFonts w:ascii="Book Antiqua" w:hAnsi="Book Antiqua"/>
          <w:sz w:val="24"/>
          <w:szCs w:val="24"/>
          <w:shd w:val="clear" w:color="auto" w:fill="FCFDFE"/>
        </w:rPr>
        <w:t> </w:t>
      </w:r>
      <w:r w:rsidRPr="005E0BE8">
        <w:rPr>
          <w:rStyle w:val="Sterk"/>
          <w:rFonts w:ascii="Book Antiqua" w:hAnsi="Book Antiqua"/>
          <w:color w:val="000000"/>
          <w:sz w:val="24"/>
          <w:szCs w:val="24"/>
        </w:rPr>
        <w:t> </w:t>
      </w:r>
      <w:hyperlink r:id="rId5" w:tgtFrame="_blank" w:history="1">
        <w:r w:rsidRPr="00694A34">
          <w:rPr>
            <w:rStyle w:val="Hyperkobling"/>
            <w:rFonts w:ascii="Book Antiqua" w:hAnsi="Book Antiqua"/>
            <w:b/>
            <w:color w:val="006400"/>
            <w:sz w:val="24"/>
            <w:szCs w:val="24"/>
            <w:shd w:val="clear" w:color="auto" w:fill="FCFDF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t>
        </w:r>
        <w:r w:rsidRPr="00694A34">
          <w:rPr>
            <w:rStyle w:val="Hyperkobling"/>
            <w:rFonts w:ascii="Book Antiqua" w:hAnsi="Book Antiqua"/>
            <w:b/>
            <w:color w:val="006400"/>
            <w:sz w:val="24"/>
            <w:szCs w:val="24"/>
            <w:shd w:val="clear" w:color="auto" w:fill="FCFDFE"/>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694A34">
          <w:rPr>
            <w:rStyle w:val="Hyperkobling"/>
            <w:rFonts w:ascii="Book Antiqua" w:hAnsi="Book Antiqua"/>
            <w:b/>
            <w:color w:val="006400"/>
            <w:sz w:val="24"/>
            <w:szCs w:val="24"/>
            <w:shd w:val="clear" w:color="auto" w:fill="FCFDF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w:t>
        </w:r>
        <w:r w:rsidRPr="00694A34">
          <w:rPr>
            <w:rStyle w:val="Hyperkobling"/>
            <w:rFonts w:ascii="Book Antiqua" w:hAnsi="Book Antiqua"/>
            <w:b/>
            <w:color w:val="006400"/>
            <w:sz w:val="24"/>
            <w:szCs w:val="24"/>
            <w:shd w:val="clear" w:color="auto" w:fill="FCFDFE"/>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694A34">
          <w:rPr>
            <w:rStyle w:val="Hyperkobling"/>
            <w:rFonts w:ascii="Book Antiqua" w:hAnsi="Book Antiqua"/>
            <w:b/>
            <w:color w:val="006400"/>
            <w:sz w:val="24"/>
            <w:szCs w:val="24"/>
            <w:shd w:val="clear" w:color="auto" w:fill="FCFDF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tl</w:t>
        </w:r>
        <w:proofErr w:type="spellEnd"/>
        <w:r w:rsidRPr="00694A34">
          <w:rPr>
            <w:rStyle w:val="Hyperkobling"/>
            <w:rFonts w:ascii="Book Antiqua" w:hAnsi="Book Antiqua"/>
            <w:b/>
            <w:color w:val="006400"/>
            <w:sz w:val="24"/>
            <w:szCs w:val="24"/>
            <w:shd w:val="clear" w:color="auto" w:fill="FCFDFE"/>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694A34">
          <w:rPr>
            <w:rStyle w:val="Hyperkobling"/>
            <w:rFonts w:ascii="Book Antiqua" w:hAnsi="Book Antiqua"/>
            <w:b/>
            <w:color w:val="006400"/>
            <w:sz w:val="24"/>
            <w:szCs w:val="24"/>
            <w:shd w:val="clear" w:color="auto" w:fill="FCFDF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sidRPr="00694A34">
          <w:rPr>
            <w:rStyle w:val="Hyperkobling"/>
            <w:rFonts w:ascii="Book Antiqua" w:hAnsi="Book Antiqua"/>
            <w:b/>
            <w:color w:val="006400"/>
            <w:sz w:val="24"/>
            <w:szCs w:val="24"/>
            <w:shd w:val="clear" w:color="auto" w:fill="FCFDFE"/>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694A34">
          <w:rPr>
            <w:rStyle w:val="Hyperkobling"/>
            <w:rFonts w:ascii="Book Antiqua" w:hAnsi="Book Antiqua"/>
            <w:b/>
            <w:color w:val="006400"/>
            <w:sz w:val="24"/>
            <w:szCs w:val="24"/>
            <w:shd w:val="clear" w:color="auto" w:fill="FCFDF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BabXJwVnku</w:t>
        </w:r>
        <w:proofErr w:type="spellEnd"/>
      </w:hyperlink>
      <w:r w:rsidRPr="005E0BE8">
        <w:rPr>
          <w:rStyle w:val="Sterk"/>
          <w:rFonts w:ascii="Book Antiqua" w:hAnsi="Book Antiqua"/>
          <w:color w:val="000000"/>
          <w:sz w:val="24"/>
          <w:szCs w:val="24"/>
          <w:lang w:val="el-GR"/>
        </w:rPr>
        <w:t xml:space="preserve"> </w:t>
      </w:r>
      <w:r w:rsidRPr="005E0BE8">
        <w:rPr>
          <w:rStyle w:val="Sterk"/>
          <w:rFonts w:ascii="Book Antiqua" w:hAnsi="Book Antiqua"/>
          <w:b w:val="0"/>
          <w:color w:val="000000"/>
          <w:sz w:val="24"/>
          <w:szCs w:val="24"/>
          <w:lang w:val="el-GR"/>
        </w:rPr>
        <w:t>δύνασθε</w:t>
      </w:r>
      <w:r>
        <w:rPr>
          <w:rStyle w:val="Sterk"/>
          <w:rFonts w:ascii="Book Antiqua" w:hAnsi="Book Antiqua"/>
          <w:color w:val="000000"/>
          <w:sz w:val="24"/>
          <w:szCs w:val="24"/>
          <w:lang w:val="el-GR"/>
        </w:rPr>
        <w:t xml:space="preserve"> </w:t>
      </w:r>
      <w:r w:rsidRPr="005E0BE8">
        <w:rPr>
          <w:rFonts w:ascii="Book Antiqua" w:hAnsi="Book Antiqua"/>
          <w:sz w:val="24"/>
          <w:szCs w:val="24"/>
          <w:shd w:val="clear" w:color="auto" w:fill="FCFDFE"/>
          <w:lang w:val="el-GR"/>
        </w:rPr>
        <w:t xml:space="preserve">βρείτε διαθέσιμα τα </w:t>
      </w:r>
      <w:r>
        <w:rPr>
          <w:rFonts w:ascii="Book Antiqua" w:hAnsi="Book Antiqua"/>
          <w:bCs/>
          <w:sz w:val="24"/>
          <w:szCs w:val="24"/>
          <w:shd w:val="clear" w:color="auto" w:fill="FCFDFE"/>
          <w:lang w:val="el-GR"/>
        </w:rPr>
        <w:t>γ</w:t>
      </w:r>
      <w:r w:rsidRPr="005E0BE8">
        <w:rPr>
          <w:rFonts w:ascii="Book Antiqua" w:hAnsi="Book Antiqua"/>
          <w:bCs/>
          <w:sz w:val="24"/>
          <w:szCs w:val="24"/>
          <w:shd w:val="clear" w:color="auto" w:fill="FCFDFE"/>
          <w:lang w:val="el-GR"/>
        </w:rPr>
        <w:t>αλλικά Δελτία Ειδήσεων για την Ελληνική Επ</w:t>
      </w:r>
      <w:r>
        <w:rPr>
          <w:rFonts w:ascii="Book Antiqua" w:hAnsi="Book Antiqua"/>
          <w:bCs/>
          <w:sz w:val="24"/>
          <w:szCs w:val="24"/>
          <w:shd w:val="clear" w:color="auto" w:fill="FCFDFE"/>
          <w:lang w:val="el-GR"/>
        </w:rPr>
        <w:t>ανάσταση (έ</w:t>
      </w:r>
      <w:r w:rsidRPr="005E0BE8">
        <w:rPr>
          <w:rFonts w:ascii="Book Antiqua" w:hAnsi="Book Antiqua"/>
          <w:bCs/>
          <w:sz w:val="24"/>
          <w:szCs w:val="24"/>
          <w:shd w:val="clear" w:color="auto" w:fill="FCFDFE"/>
          <w:lang w:val="el-GR"/>
        </w:rPr>
        <w:t>τη 1821-1822)</w:t>
      </w:r>
      <w:r w:rsidRPr="005E0BE8">
        <w:rPr>
          <w:rFonts w:ascii="Book Antiqua" w:hAnsi="Book Antiqua"/>
          <w:sz w:val="24"/>
          <w:szCs w:val="24"/>
          <w:shd w:val="clear" w:color="auto" w:fill="FCFDFE"/>
          <w:lang w:val="el-GR"/>
        </w:rPr>
        <w:t xml:space="preserve">, την </w:t>
      </w:r>
      <w:r w:rsidRPr="005E0BE8">
        <w:rPr>
          <w:rFonts w:ascii="Book Antiqua" w:hAnsi="Book Antiqua"/>
          <w:bCs/>
          <w:sz w:val="24"/>
          <w:szCs w:val="24"/>
          <w:shd w:val="clear" w:color="auto" w:fill="FCFDFE"/>
          <w:lang w:val="el-GR"/>
        </w:rPr>
        <w:t>Ποιητική Ανθολογία (Επανάσταση και Ποίηση)</w:t>
      </w:r>
      <w:r w:rsidRPr="005E0BE8">
        <w:rPr>
          <w:rFonts w:ascii="Book Antiqua" w:hAnsi="Book Antiqua"/>
          <w:sz w:val="24"/>
          <w:szCs w:val="24"/>
          <w:shd w:val="clear" w:color="auto" w:fill="FCFDFE"/>
          <w:lang w:val="el-GR"/>
        </w:rPr>
        <w:t xml:space="preserve"> και την</w:t>
      </w:r>
      <w:r w:rsidRPr="005E0BE8">
        <w:rPr>
          <w:rFonts w:ascii="Book Antiqua" w:hAnsi="Book Antiqua"/>
          <w:bCs/>
          <w:sz w:val="24"/>
          <w:szCs w:val="24"/>
          <w:shd w:val="clear" w:color="auto" w:fill="FCFDFE"/>
          <w:lang w:val="el-GR"/>
        </w:rPr>
        <w:t xml:space="preserve"> έκδοση για τον Αγροτικό Τομέα με τίτλο </w:t>
      </w:r>
      <w:r w:rsidRPr="005E0BE8">
        <w:rPr>
          <w:rFonts w:ascii="Book Antiqua" w:hAnsi="Book Antiqua"/>
          <w:bCs/>
          <w:sz w:val="24"/>
          <w:szCs w:val="24"/>
          <w:lang w:val="el-GR"/>
        </w:rPr>
        <w:t>“Ο αγροτικός τομέας σ</w:t>
      </w:r>
      <w:r>
        <w:rPr>
          <w:rFonts w:ascii="Book Antiqua" w:hAnsi="Book Antiqua"/>
          <w:bCs/>
          <w:sz w:val="24"/>
          <w:szCs w:val="24"/>
          <w:lang w:val="el-GR"/>
        </w:rPr>
        <w:t xml:space="preserve">την Ελλάδα: 200 χρόνια ιστορίας - </w:t>
      </w:r>
      <w:r w:rsidRPr="005E0BE8">
        <w:rPr>
          <w:rFonts w:ascii="Book Antiqua" w:hAnsi="Book Antiqua"/>
          <w:bCs/>
          <w:sz w:val="24"/>
          <w:szCs w:val="24"/>
          <w:lang w:val="el-GR"/>
        </w:rPr>
        <w:t>Προκλήσεις &amp; προοπτικές</w:t>
      </w:r>
      <w:r w:rsidRPr="005E0BE8">
        <w:rPr>
          <w:rFonts w:ascii="Book Antiqua" w:hAnsi="Book Antiqua"/>
          <w:sz w:val="24"/>
          <w:szCs w:val="24"/>
          <w:lang w:val="el-GR"/>
        </w:rPr>
        <w:t>”</w:t>
      </w:r>
      <w:r w:rsidR="00321792">
        <w:rPr>
          <w:rFonts w:ascii="Book Antiqua" w:hAnsi="Book Antiqua"/>
          <w:sz w:val="24"/>
          <w:szCs w:val="24"/>
          <w:lang w:val="el-GR"/>
        </w:rPr>
        <w:t>.</w:t>
      </w:r>
    </w:p>
    <w:p w:rsidR="00321792" w:rsidRDefault="00321792" w:rsidP="00694A34">
      <w:pPr>
        <w:ind w:firstLine="720"/>
        <w:jc w:val="both"/>
        <w:rPr>
          <w:rFonts w:ascii="Book Antiqua" w:hAnsi="Book Antiqua"/>
          <w:sz w:val="24"/>
          <w:szCs w:val="24"/>
          <w:lang w:val="el-GR"/>
        </w:rPr>
      </w:pPr>
    </w:p>
    <w:p w:rsidR="005E0BE8" w:rsidRPr="00694A34" w:rsidRDefault="005E0BE8" w:rsidP="00694A34">
      <w:pPr>
        <w:ind w:firstLine="720"/>
        <w:jc w:val="both"/>
        <w:rPr>
          <w:rFonts w:ascii="Book Antiqua" w:hAnsi="Book Antiqua"/>
          <w:sz w:val="24"/>
          <w:szCs w:val="24"/>
          <w:u w:val="single"/>
          <w:shd w:val="clear" w:color="auto" w:fill="FCFDFE"/>
          <w:lang w:val="el-GR"/>
        </w:rPr>
      </w:pPr>
      <w:r>
        <w:rPr>
          <w:rFonts w:ascii="Book Antiqua" w:hAnsi="Book Antiqua"/>
          <w:sz w:val="24"/>
          <w:szCs w:val="24"/>
          <w:lang w:val="el-GR"/>
        </w:rPr>
        <w:t>Περαιτέρω, ο</w:t>
      </w:r>
      <w:r w:rsidRPr="005E0BE8">
        <w:rPr>
          <w:rFonts w:ascii="Book Antiqua" w:hAnsi="Book Antiqua"/>
          <w:sz w:val="24"/>
          <w:szCs w:val="24"/>
          <w:lang w:val="el-GR"/>
        </w:rPr>
        <w:t xml:space="preserve">ι εκδοτικές δράσεις της </w:t>
      </w:r>
      <w:r>
        <w:rPr>
          <w:rFonts w:ascii="Book Antiqua" w:hAnsi="Book Antiqua"/>
          <w:sz w:val="24"/>
          <w:szCs w:val="24"/>
          <w:lang w:val="el-GR"/>
        </w:rPr>
        <w:t xml:space="preserve">εν λόγω </w:t>
      </w:r>
      <w:r w:rsidRPr="005E0BE8">
        <w:rPr>
          <w:rFonts w:ascii="Book Antiqua" w:hAnsi="Book Antiqua"/>
          <w:sz w:val="24"/>
          <w:szCs w:val="24"/>
          <w:lang w:val="el-GR"/>
        </w:rPr>
        <w:t>Τράπεζας περιλαμβάνουν την έκδοση μιας ποιητικής ανθολογίας για την Επανάσταση του 1821 σε συνεργασία με το Ίδρυμα Τάκης Σινόπουλος - Σπουδαστήριο Νεοελληνικής</w:t>
      </w:r>
      <w:r>
        <w:rPr>
          <w:rFonts w:ascii="Book Antiqua" w:hAnsi="Book Antiqua"/>
          <w:sz w:val="24"/>
          <w:szCs w:val="24"/>
          <w:lang w:val="el-GR"/>
        </w:rPr>
        <w:t xml:space="preserve"> Ποίησης. Η ανθολογία με τίτλο </w:t>
      </w:r>
      <w:r w:rsidRPr="005E0BE8">
        <w:rPr>
          <w:rFonts w:ascii="Book Antiqua" w:hAnsi="Book Antiqua"/>
          <w:sz w:val="24"/>
          <w:szCs w:val="24"/>
          <w:lang w:val="el-GR"/>
        </w:rPr>
        <w:t>“Χαίρε, ω χαίρε, Ελευθεριά! Ο Αγώνας του Εικοσιέν</w:t>
      </w:r>
      <w:r>
        <w:rPr>
          <w:rFonts w:ascii="Book Antiqua" w:hAnsi="Book Antiqua"/>
          <w:sz w:val="24"/>
          <w:szCs w:val="24"/>
          <w:lang w:val="el-GR"/>
        </w:rPr>
        <w:t>α στην Ελληνική και Ξένη ποίηση</w:t>
      </w:r>
      <w:r w:rsidRPr="005E0BE8">
        <w:rPr>
          <w:rFonts w:ascii="Book Antiqua" w:hAnsi="Book Antiqua"/>
          <w:sz w:val="24"/>
          <w:szCs w:val="24"/>
          <w:lang w:val="el-GR"/>
        </w:rPr>
        <w:t>” περιλαμβάνει ελληνικά ποιήματα, καθώς και έργα της διεθνούς ποιητικής φιλελληνικής παραγωγής, σε επιλογή των Θανάση Γαλανάκη και Μάνου Κουμή.</w:t>
      </w:r>
    </w:p>
    <w:p w:rsidR="00694A34" w:rsidRPr="00694A34" w:rsidRDefault="005E0BE8" w:rsidP="005E0BE8">
      <w:pPr>
        <w:spacing w:after="0" w:line="240" w:lineRule="auto"/>
        <w:ind w:firstLine="720"/>
        <w:jc w:val="both"/>
        <w:rPr>
          <w:rStyle w:val="Sterk"/>
          <w:rFonts w:ascii="Book Antiqua" w:hAnsi="Book Antiqua"/>
          <w:b w:val="0"/>
          <w:sz w:val="24"/>
          <w:szCs w:val="24"/>
          <w:lang w:val="el-GR"/>
        </w:rPr>
      </w:pPr>
      <w:r w:rsidRPr="005E0BE8">
        <w:rPr>
          <w:rStyle w:val="Sterk"/>
          <w:rFonts w:ascii="Book Antiqua" w:hAnsi="Book Antiqua"/>
          <w:b w:val="0"/>
          <w:sz w:val="24"/>
          <w:szCs w:val="24"/>
          <w:lang w:val="el-GR"/>
        </w:rPr>
        <w:t>(</w:t>
      </w:r>
      <w:r>
        <w:rPr>
          <w:rStyle w:val="Sterk"/>
          <w:rFonts w:ascii="Book Antiqua" w:hAnsi="Book Antiqua"/>
          <w:b w:val="0"/>
          <w:sz w:val="24"/>
          <w:szCs w:val="24"/>
          <w:lang w:val="el-GR"/>
        </w:rPr>
        <w:t xml:space="preserve">β) </w:t>
      </w:r>
      <w:r w:rsidRPr="005E0BE8">
        <w:rPr>
          <w:rFonts w:ascii="Book Antiqua" w:hAnsi="Book Antiqua"/>
          <w:sz w:val="24"/>
          <w:szCs w:val="24"/>
          <w:lang w:val="el-GR"/>
        </w:rPr>
        <w:t>Η Επιτρο</w:t>
      </w:r>
      <w:r>
        <w:rPr>
          <w:rFonts w:ascii="Book Antiqua" w:hAnsi="Book Antiqua"/>
          <w:sz w:val="24"/>
          <w:szCs w:val="24"/>
          <w:lang w:val="el-GR"/>
        </w:rPr>
        <w:t xml:space="preserve">πή </w:t>
      </w:r>
      <w:r w:rsidRPr="005E0BE8">
        <w:rPr>
          <w:rFonts w:ascii="Book Antiqua" w:hAnsi="Book Antiqua"/>
          <w:sz w:val="24"/>
          <w:szCs w:val="24"/>
          <w:lang w:val="el-GR"/>
        </w:rPr>
        <w:t>“</w:t>
      </w:r>
      <w:r>
        <w:rPr>
          <w:rFonts w:ascii="Book Antiqua" w:hAnsi="Book Antiqua"/>
          <w:sz w:val="24"/>
          <w:szCs w:val="24"/>
          <w:lang w:val="el-GR"/>
        </w:rPr>
        <w:t>Ελλάδα 2021</w:t>
      </w:r>
      <w:r w:rsidRPr="005E0BE8">
        <w:rPr>
          <w:rFonts w:ascii="Book Antiqua" w:hAnsi="Book Antiqua"/>
          <w:sz w:val="24"/>
          <w:szCs w:val="24"/>
          <w:lang w:val="el-GR"/>
        </w:rPr>
        <w:t>” αποφάσισε να διαθέσει όλα τα έσοδα του Νομισματικού της Προγράμματος σε συγκεκριμένες δράσεις αποκατάστασης στις πυρόπληκτες περιοχές της χώρας. Οι παίκτες και ο προπονητής της ανδρικής Εθνικής ομάδας πόλο ένωσαν τις δυνάμεις τους με την Επιτροπή, προκειμένου η πρωτοβουλία αυτή να έχει όσο το δυνατόν καλύτερο αποτέλεσμα. Πρωταγωνιστούν στο βίντεο προώθη</w:t>
      </w:r>
      <w:r w:rsidR="00694A34">
        <w:rPr>
          <w:rFonts w:ascii="Book Antiqua" w:hAnsi="Book Antiqua"/>
          <w:sz w:val="24"/>
          <w:szCs w:val="24"/>
          <w:lang w:val="el-GR"/>
        </w:rPr>
        <w:t xml:space="preserve">σης που δημιούργησε η Επιτροπή </w:t>
      </w:r>
      <w:r w:rsidR="00694A34" w:rsidRPr="00694A34">
        <w:rPr>
          <w:rFonts w:ascii="Book Antiqua" w:hAnsi="Book Antiqua"/>
          <w:sz w:val="24"/>
          <w:szCs w:val="24"/>
          <w:lang w:val="el-GR"/>
        </w:rPr>
        <w:t>“</w:t>
      </w:r>
      <w:r w:rsidR="00694A34">
        <w:rPr>
          <w:rFonts w:ascii="Book Antiqua" w:hAnsi="Book Antiqua"/>
          <w:sz w:val="24"/>
          <w:szCs w:val="24"/>
          <w:lang w:val="el-GR"/>
        </w:rPr>
        <w:t>Ελλάδα 2021</w:t>
      </w:r>
      <w:r w:rsidR="00694A34" w:rsidRPr="00694A34">
        <w:rPr>
          <w:rFonts w:ascii="Book Antiqua" w:hAnsi="Book Antiqua"/>
          <w:sz w:val="24"/>
          <w:szCs w:val="24"/>
          <w:lang w:val="el-GR"/>
        </w:rPr>
        <w:t>”</w:t>
      </w:r>
      <w:r w:rsidRPr="005E0BE8">
        <w:rPr>
          <w:rFonts w:ascii="Book Antiqua" w:hAnsi="Book Antiqua"/>
          <w:sz w:val="24"/>
          <w:szCs w:val="24"/>
          <w:lang w:val="el-GR"/>
        </w:rPr>
        <w:t xml:space="preserve"> και στέλνουν το δικό τους μήνυμα:</w:t>
      </w:r>
      <w:r w:rsidRPr="005E0BE8">
        <w:rPr>
          <w:rFonts w:ascii="Book Antiqua" w:hAnsi="Book Antiqua"/>
          <w:sz w:val="24"/>
          <w:szCs w:val="24"/>
        </w:rPr>
        <w:t> </w:t>
      </w:r>
      <w:r w:rsidRPr="00694A34">
        <w:rPr>
          <w:rStyle w:val="Sterk"/>
          <w:rFonts w:ascii="Book Antiqua" w:hAnsi="Book Antiqua"/>
          <w:b w:val="0"/>
          <w:i/>
          <w:sz w:val="24"/>
          <w:szCs w:val="24"/>
          <w:lang w:val="el-GR"/>
        </w:rPr>
        <w:t>Μαζί, με τη δύναμη των πολλών θα θεραπεύσουμε τις πληγές μας, γιατί ό,τι κάηκε ήταν δικό μας.</w:t>
      </w:r>
      <w:r w:rsidRPr="005E0BE8">
        <w:rPr>
          <w:rStyle w:val="Sterk"/>
          <w:rFonts w:ascii="Book Antiqua" w:hAnsi="Book Antiqua"/>
          <w:sz w:val="24"/>
          <w:szCs w:val="24"/>
          <w:lang w:val="el-GR"/>
        </w:rPr>
        <w:t xml:space="preserve"> </w:t>
      </w:r>
      <w:r w:rsidR="00694A34">
        <w:rPr>
          <w:rStyle w:val="Sterk"/>
          <w:rFonts w:ascii="Book Antiqua" w:hAnsi="Book Antiqua"/>
          <w:b w:val="0"/>
          <w:sz w:val="24"/>
          <w:szCs w:val="24"/>
          <w:lang w:val="el-GR"/>
        </w:rPr>
        <w:t>Το βίντεο δύναται αναζητήσετε στον κάτωθι ιστότοπο</w:t>
      </w:r>
      <w:r w:rsidR="00694A34" w:rsidRPr="00694A34">
        <w:rPr>
          <w:rStyle w:val="Sterk"/>
          <w:rFonts w:ascii="Book Antiqua" w:hAnsi="Book Antiqua"/>
          <w:b w:val="0"/>
          <w:sz w:val="24"/>
          <w:szCs w:val="24"/>
          <w:lang w:val="el-GR"/>
        </w:rPr>
        <w:t xml:space="preserve">: </w:t>
      </w:r>
    </w:p>
    <w:p w:rsidR="00694A34" w:rsidRPr="00694A34" w:rsidRDefault="00694A34" w:rsidP="005E0BE8">
      <w:pPr>
        <w:spacing w:after="0" w:line="240" w:lineRule="auto"/>
        <w:ind w:firstLine="720"/>
        <w:jc w:val="both"/>
        <w:rPr>
          <w:rStyle w:val="Sterk"/>
          <w:rFonts w:ascii="Book Antiqua" w:hAnsi="Book Antiqua"/>
          <w:b w:val="0"/>
          <w:sz w:val="24"/>
          <w:szCs w:val="24"/>
          <w:lang w:val="el-GR"/>
        </w:rPr>
      </w:pPr>
    </w:p>
    <w:p w:rsidR="00694A34" w:rsidRPr="00694A34" w:rsidRDefault="006C5D09" w:rsidP="00694A34">
      <w:pPr>
        <w:spacing w:after="0" w:line="240" w:lineRule="auto"/>
        <w:jc w:val="both"/>
        <w:rPr>
          <w:rStyle w:val="Sterk"/>
          <w:rFonts w:ascii="Book Antiqua" w:hAnsi="Book Antiqua"/>
          <w:color w:val="4F81BD" w:themeColor="accent1"/>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6" w:tgtFrame="_blank" w:history="1">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greece</w:t>
        </w:r>
        <w:proofErr w:type="spellEnd"/>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2021.</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list</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manage</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track</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click</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fdbe</w:t>
        </w:r>
        <w:proofErr w:type="spellEnd"/>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979</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694A34" w:rsidRP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2814</w:t>
        </w:r>
      </w:hyperlink>
      <w:r w:rsidR="00694A34" w:rsidRPr="00694A34">
        <w:rPr>
          <w:rFonts w:ascii="Book Antiqua" w:hAnsi="Book Antiqua" w:cs="Courier New"/>
          <w:b/>
          <w:color w:val="4F81BD" w:themeColor="accent1"/>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319</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id</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=001989</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3&amp;</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694A34" w:rsidRPr="00694A34">
        <w:rPr>
          <w:rFonts w:ascii="Book Antiqua" w:hAnsi="Book Antiqua" w:cs="Courier New"/>
          <w:b/>
          <w:color w:val="4F81BD" w:themeColor="accent1"/>
          <w:sz w:val="24"/>
          <w:szCs w:val="24"/>
          <w:shd w:val="clear" w:color="auto" w:fill="FAFAFA"/>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02</w:t>
      </w:r>
      <w:proofErr w:type="spellStart"/>
      <w:r w:rsidR="00694A34">
        <w:rPr>
          <w:rFonts w:ascii="Book Antiqua" w:hAnsi="Book Antiqua" w:cs="Courier New"/>
          <w:b/>
          <w:color w:val="4F81BD" w:themeColor="accent1"/>
          <w:sz w:val="24"/>
          <w:szCs w:val="24"/>
          <w:shd w:val="clear" w:color="auto" w:fill="FAFAF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ceab</w:t>
      </w:r>
      <w:proofErr w:type="spellEnd"/>
    </w:p>
    <w:p w:rsidR="00694A34" w:rsidRPr="00694A34" w:rsidRDefault="00694A34" w:rsidP="00694A34">
      <w:pPr>
        <w:spacing w:after="0" w:line="240" w:lineRule="auto"/>
        <w:jc w:val="both"/>
        <w:rPr>
          <w:rStyle w:val="Sterk"/>
          <w:rFonts w:ascii="Book Antiqua" w:hAnsi="Book Antiqua"/>
          <w:b w:val="0"/>
          <w:sz w:val="24"/>
          <w:szCs w:val="24"/>
          <w:lang w:val="el-GR"/>
        </w:rPr>
      </w:pPr>
    </w:p>
    <w:p w:rsidR="00694A34" w:rsidRPr="00C56D85" w:rsidRDefault="00694A34" w:rsidP="00694A34">
      <w:pPr>
        <w:spacing w:after="0" w:line="240" w:lineRule="auto"/>
        <w:ind w:firstLine="720"/>
        <w:jc w:val="both"/>
        <w:rPr>
          <w:rFonts w:ascii="Book Antiqua" w:hAnsi="Book Antiqua"/>
          <w:sz w:val="24"/>
          <w:szCs w:val="24"/>
          <w:lang w:val="el-GR"/>
        </w:rPr>
      </w:pPr>
      <w:bookmarkStart w:id="1" w:name="_Hlk30075640"/>
      <w:r>
        <w:rPr>
          <w:rStyle w:val="Sterk"/>
          <w:rFonts w:ascii="Book Antiqua" w:hAnsi="Book Antiqua"/>
          <w:b w:val="0"/>
          <w:sz w:val="24"/>
          <w:szCs w:val="24"/>
          <w:lang w:val="el-GR"/>
        </w:rPr>
        <w:t xml:space="preserve">(γ) </w:t>
      </w:r>
      <w:bookmarkEnd w:id="1"/>
      <w:r>
        <w:rPr>
          <w:rStyle w:val="Sterk"/>
          <w:rFonts w:ascii="Book Antiqua" w:hAnsi="Book Antiqua"/>
          <w:b w:val="0"/>
          <w:sz w:val="24"/>
          <w:szCs w:val="24"/>
          <w:lang w:val="el-GR"/>
        </w:rPr>
        <w:t>Τ</w:t>
      </w:r>
      <w:r w:rsidR="005E0BE8" w:rsidRPr="005E0BE8">
        <w:rPr>
          <w:rFonts w:ascii="Book Antiqua" w:hAnsi="Book Antiqua"/>
          <w:sz w:val="24"/>
          <w:szCs w:val="24"/>
          <w:lang w:val="el-GR"/>
        </w:rPr>
        <w:t xml:space="preserve">ο Ίδρυμα Μποδοσάκη προσκαλεί προσωπικότητες του πολιτισμού, της ακαδημαϊκής κοινότητας και της Κοινωνίας των Πολιτών να μοιραστούν στην κάμερα τη δική τους </w:t>
      </w:r>
      <w:r>
        <w:rPr>
          <w:rFonts w:ascii="Book Antiqua" w:hAnsi="Book Antiqua"/>
          <w:sz w:val="24"/>
          <w:szCs w:val="24"/>
          <w:lang w:val="el-GR"/>
        </w:rPr>
        <w:t>σύνδεση με το ’21. Στη εν λόγω ανάρτηση δύνασθε</w:t>
      </w:r>
      <w:r w:rsidR="005E0BE8" w:rsidRPr="005E0BE8">
        <w:rPr>
          <w:rFonts w:ascii="Book Antiqua" w:hAnsi="Book Antiqua"/>
          <w:sz w:val="24"/>
          <w:szCs w:val="24"/>
          <w:lang w:val="el-GR"/>
        </w:rPr>
        <w:t xml:space="preserve"> να ακούσετε την Πρόε</w:t>
      </w:r>
      <w:r>
        <w:rPr>
          <w:rFonts w:ascii="Book Antiqua" w:hAnsi="Book Antiqua"/>
          <w:sz w:val="24"/>
          <w:szCs w:val="24"/>
          <w:lang w:val="el-GR"/>
        </w:rPr>
        <w:t>δρο της Δημοκρατίας, Αικατερίνη</w:t>
      </w:r>
      <w:r w:rsidR="005E0BE8" w:rsidRPr="005E0BE8">
        <w:rPr>
          <w:rFonts w:ascii="Book Antiqua" w:hAnsi="Book Antiqua"/>
          <w:sz w:val="24"/>
          <w:szCs w:val="24"/>
          <w:lang w:val="el-GR"/>
        </w:rPr>
        <w:t xml:space="preserve"> Σακελλαροπούλου, με τίτλο </w:t>
      </w:r>
      <w:r w:rsidRPr="00694A34">
        <w:rPr>
          <w:rFonts w:ascii="Book Antiqua" w:hAnsi="Book Antiqua"/>
          <w:sz w:val="24"/>
          <w:szCs w:val="24"/>
          <w:lang w:val="el-GR"/>
        </w:rPr>
        <w:t>“</w:t>
      </w:r>
      <w:r>
        <w:rPr>
          <w:rFonts w:ascii="Book Antiqua" w:hAnsi="Book Antiqua"/>
          <w:sz w:val="24"/>
          <w:szCs w:val="24"/>
          <w:lang w:val="el-GR"/>
        </w:rPr>
        <w:t>Να βαθύνει η αυτογνωσία μας</w:t>
      </w:r>
      <w:r w:rsidRPr="00694A34">
        <w:rPr>
          <w:rFonts w:ascii="Book Antiqua" w:hAnsi="Book Antiqua"/>
          <w:sz w:val="24"/>
          <w:szCs w:val="24"/>
          <w:lang w:val="el-GR"/>
        </w:rPr>
        <w:t>”,</w:t>
      </w:r>
    </w:p>
    <w:p w:rsidR="00694A34" w:rsidRPr="00C56D85" w:rsidRDefault="00694A34" w:rsidP="00694A34">
      <w:pPr>
        <w:spacing w:after="0" w:line="240" w:lineRule="auto"/>
        <w:ind w:firstLine="720"/>
        <w:jc w:val="both"/>
        <w:rPr>
          <w:rFonts w:ascii="Book Antiqua" w:hAnsi="Book Antiqua"/>
          <w:sz w:val="24"/>
          <w:szCs w:val="24"/>
          <w:lang w:val="el-GR"/>
        </w:rPr>
      </w:pPr>
    </w:p>
    <w:p w:rsidR="00694A34" w:rsidRPr="00C56D85" w:rsidRDefault="006C5D09" w:rsidP="00694A34">
      <w:pPr>
        <w:spacing w:after="0" w:line="240" w:lineRule="auto"/>
        <w:jc w:val="center"/>
        <w:rPr>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7" w:history="1">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blod</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arthrografia</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bathynei</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aytognosia</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mas</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hyperlink>
    </w:p>
    <w:p w:rsidR="00694A34" w:rsidRPr="00C56D85" w:rsidRDefault="00694A34" w:rsidP="00694A34">
      <w:pPr>
        <w:spacing w:after="0" w:line="240" w:lineRule="auto"/>
        <w:jc w:val="both"/>
        <w:rPr>
          <w:rFonts w:ascii="Book Antiqua" w:hAnsi="Book Antiqua"/>
          <w:sz w:val="24"/>
          <w:szCs w:val="24"/>
          <w:lang w:val="el-GR"/>
        </w:rPr>
      </w:pPr>
    </w:p>
    <w:p w:rsidR="00694A34" w:rsidRPr="00694A34" w:rsidRDefault="005E0BE8" w:rsidP="00694A34">
      <w:pPr>
        <w:spacing w:after="0" w:line="240" w:lineRule="auto"/>
        <w:jc w:val="both"/>
        <w:rPr>
          <w:rFonts w:ascii="Book Antiqua" w:hAnsi="Book Antiqua"/>
          <w:sz w:val="24"/>
          <w:szCs w:val="24"/>
          <w:lang w:val="el-GR"/>
        </w:rPr>
      </w:pPr>
      <w:r w:rsidRPr="00C56D85">
        <w:rPr>
          <w:rFonts w:ascii="Book Antiqua" w:hAnsi="Book Antiqua"/>
          <w:sz w:val="24"/>
          <w:szCs w:val="24"/>
          <w:lang w:val="el-GR"/>
        </w:rPr>
        <w:t xml:space="preserve"> </w:t>
      </w:r>
      <w:r w:rsidRPr="005E0BE8">
        <w:rPr>
          <w:rFonts w:ascii="Book Antiqua" w:hAnsi="Book Antiqua"/>
          <w:sz w:val="24"/>
          <w:szCs w:val="24"/>
          <w:lang w:val="el-GR"/>
        </w:rPr>
        <w:t>καθώς και τον Πασχάλη</w:t>
      </w:r>
      <w:r w:rsidR="00694A34">
        <w:rPr>
          <w:rFonts w:ascii="Book Antiqua" w:hAnsi="Book Antiqua"/>
          <w:sz w:val="24"/>
          <w:szCs w:val="24"/>
          <w:lang w:val="el-GR"/>
        </w:rPr>
        <w:t xml:space="preserve"> Κιτρομηλίδη να μιλάει με θέμα </w:t>
      </w:r>
      <w:r w:rsidR="00694A34" w:rsidRPr="00694A34">
        <w:rPr>
          <w:rFonts w:ascii="Book Antiqua" w:hAnsi="Book Antiqua"/>
          <w:sz w:val="24"/>
          <w:szCs w:val="24"/>
          <w:lang w:val="el-GR"/>
        </w:rPr>
        <w:t>“</w:t>
      </w:r>
      <w:r w:rsidR="00694A34">
        <w:rPr>
          <w:rFonts w:ascii="Book Antiqua" w:hAnsi="Book Antiqua"/>
          <w:sz w:val="24"/>
          <w:szCs w:val="24"/>
          <w:lang w:val="el-GR"/>
        </w:rPr>
        <w:t>Το ΄21 της γενιάς μου</w:t>
      </w:r>
      <w:r w:rsidR="00694A34" w:rsidRPr="00694A34">
        <w:rPr>
          <w:rFonts w:ascii="Book Antiqua" w:hAnsi="Book Antiqua"/>
          <w:sz w:val="24"/>
          <w:szCs w:val="24"/>
          <w:lang w:val="el-GR"/>
        </w:rPr>
        <w:t>”,</w:t>
      </w:r>
      <w:r w:rsidRPr="005E0BE8">
        <w:rPr>
          <w:rFonts w:ascii="Book Antiqua" w:hAnsi="Book Antiqua"/>
          <w:sz w:val="24"/>
          <w:szCs w:val="24"/>
          <w:lang w:val="el-GR"/>
        </w:rPr>
        <w:t xml:space="preserve"> </w:t>
      </w:r>
    </w:p>
    <w:p w:rsidR="00694A34" w:rsidRPr="00C56D85" w:rsidRDefault="00694A34" w:rsidP="00694A34">
      <w:pPr>
        <w:spacing w:after="0" w:line="240" w:lineRule="auto"/>
        <w:jc w:val="both"/>
        <w:rPr>
          <w:rFonts w:ascii="Book Antiqua" w:hAnsi="Book Antiqua"/>
          <w:sz w:val="24"/>
          <w:szCs w:val="24"/>
          <w:lang w:val="el-GR"/>
        </w:rPr>
      </w:pPr>
    </w:p>
    <w:p w:rsidR="00694A34" w:rsidRPr="00C56D85" w:rsidRDefault="006C5D09" w:rsidP="00694A34">
      <w:pPr>
        <w:spacing w:after="0" w:line="240" w:lineRule="auto"/>
        <w:jc w:val="center"/>
        <w:rPr>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8" w:history="1">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blod</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arthrografia</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tis</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genias</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mou</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hyperlink>
    </w:p>
    <w:p w:rsidR="00694A34" w:rsidRPr="00C56D85" w:rsidRDefault="00694A34" w:rsidP="00694A34">
      <w:pPr>
        <w:spacing w:after="0" w:line="240" w:lineRule="auto"/>
        <w:jc w:val="both"/>
        <w:rPr>
          <w:rFonts w:ascii="Book Antiqua" w:hAnsi="Book Antiqua"/>
          <w:sz w:val="24"/>
          <w:szCs w:val="24"/>
          <w:lang w:val="el-GR"/>
        </w:rPr>
      </w:pPr>
    </w:p>
    <w:p w:rsidR="00694A34" w:rsidRPr="00C56D85" w:rsidRDefault="005E0BE8" w:rsidP="00694A34">
      <w:pPr>
        <w:spacing w:after="0" w:line="240" w:lineRule="auto"/>
        <w:jc w:val="both"/>
        <w:rPr>
          <w:rFonts w:ascii="Book Antiqua" w:hAnsi="Book Antiqua"/>
          <w:sz w:val="24"/>
          <w:szCs w:val="24"/>
          <w:lang w:val="el-GR"/>
        </w:rPr>
      </w:pPr>
      <w:r w:rsidRPr="00C56D85">
        <w:rPr>
          <w:rFonts w:ascii="Book Antiqua" w:hAnsi="Book Antiqua"/>
          <w:sz w:val="24"/>
          <w:szCs w:val="24"/>
          <w:lang w:val="el-GR"/>
        </w:rPr>
        <w:t xml:space="preserve"> </w:t>
      </w:r>
      <w:r w:rsidRPr="005E0BE8">
        <w:rPr>
          <w:rFonts w:ascii="Book Antiqua" w:hAnsi="Book Antiqua"/>
          <w:sz w:val="24"/>
          <w:szCs w:val="24"/>
          <w:lang w:val="el-GR"/>
        </w:rPr>
        <w:t xml:space="preserve">Το σύνολο των «ψηφίδων σύγχρονης σκέψης» είναι διαθέσιμο στον παρακάτω σύνδεσμο: </w:t>
      </w:r>
    </w:p>
    <w:p w:rsidR="00694A34" w:rsidRPr="00C56D85" w:rsidRDefault="00694A34" w:rsidP="00694A34">
      <w:pPr>
        <w:spacing w:after="0" w:line="240" w:lineRule="auto"/>
        <w:jc w:val="both"/>
        <w:rPr>
          <w:rFonts w:ascii="Book Antiqua" w:hAnsi="Book Antiqua"/>
          <w:sz w:val="24"/>
          <w:szCs w:val="24"/>
          <w:lang w:val="el-GR"/>
        </w:rPr>
      </w:pPr>
    </w:p>
    <w:p w:rsidR="005E0BE8" w:rsidRPr="00C56D85" w:rsidRDefault="006C5D09" w:rsidP="00694A34">
      <w:pPr>
        <w:spacing w:after="0" w:line="240" w:lineRule="auto"/>
        <w:jc w:val="center"/>
        <w:rPr>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9" w:history="1">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blod</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w:t>
        </w:r>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arthrografia</w:t>
        </w:r>
        <w:proofErr w:type="spellEnd"/>
        <w:r w:rsidR="005E0BE8" w:rsidRPr="00C56D85">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hyperlink>
    </w:p>
    <w:p w:rsidR="005E0BE8" w:rsidRPr="00C56D85" w:rsidRDefault="005E0BE8" w:rsidP="005E0BE8">
      <w:pPr>
        <w:spacing w:after="0" w:line="240" w:lineRule="auto"/>
        <w:jc w:val="both"/>
        <w:rPr>
          <w:rFonts w:ascii="Book Antiqua" w:hAnsi="Book Antiqua"/>
          <w:sz w:val="24"/>
          <w:szCs w:val="24"/>
          <w:lang w:val="el-GR"/>
        </w:rPr>
      </w:pPr>
    </w:p>
    <w:p w:rsidR="00694A34" w:rsidRDefault="00694A34" w:rsidP="00694A34">
      <w:pPr>
        <w:spacing w:after="0" w:line="240" w:lineRule="auto"/>
        <w:ind w:firstLine="720"/>
        <w:jc w:val="both"/>
        <w:rPr>
          <w:rFonts w:ascii="Book Antiqua" w:hAnsi="Book Antiqua"/>
          <w:sz w:val="24"/>
          <w:szCs w:val="24"/>
          <w:lang w:val="el-GR"/>
        </w:rPr>
      </w:pPr>
      <w:r w:rsidRPr="00694A34">
        <w:rPr>
          <w:rFonts w:ascii="Book Antiqua" w:hAnsi="Book Antiqua"/>
          <w:bCs/>
          <w:sz w:val="24"/>
          <w:szCs w:val="24"/>
          <w:lang w:val="el-GR"/>
        </w:rPr>
        <w:t>(δ)</w:t>
      </w:r>
      <w:r>
        <w:rPr>
          <w:rFonts w:ascii="Book Antiqua" w:hAnsi="Book Antiqua"/>
          <w:b/>
          <w:bCs/>
          <w:sz w:val="24"/>
          <w:szCs w:val="24"/>
          <w:lang w:val="el-GR"/>
        </w:rPr>
        <w:t xml:space="preserve"> </w:t>
      </w:r>
      <w:r w:rsidR="005E0BE8" w:rsidRPr="005E0BE8">
        <w:rPr>
          <w:rFonts w:ascii="Book Antiqua" w:hAnsi="Book Antiqua"/>
          <w:sz w:val="24"/>
          <w:szCs w:val="24"/>
          <w:lang w:val="el-GR"/>
        </w:rPr>
        <w:t>Σε συνε</w:t>
      </w:r>
      <w:r>
        <w:rPr>
          <w:rFonts w:ascii="Book Antiqua" w:hAnsi="Book Antiqua"/>
          <w:sz w:val="24"/>
          <w:szCs w:val="24"/>
          <w:lang w:val="el-GR"/>
        </w:rPr>
        <w:t xml:space="preserve">ργασία με την ερευνητική ομάδα </w:t>
      </w:r>
      <w:r w:rsidRPr="00694A34">
        <w:rPr>
          <w:rFonts w:ascii="Book Antiqua" w:hAnsi="Book Antiqua"/>
          <w:sz w:val="24"/>
          <w:szCs w:val="24"/>
          <w:lang w:val="el-GR"/>
        </w:rPr>
        <w:t>“</w:t>
      </w:r>
      <w:r w:rsidR="005E0BE8" w:rsidRPr="005E0BE8">
        <w:rPr>
          <w:rFonts w:ascii="Book Antiqua" w:hAnsi="Book Antiqua"/>
          <w:sz w:val="24"/>
          <w:szCs w:val="24"/>
          <w:lang w:val="el-GR"/>
        </w:rPr>
        <w:t>Σπουδές για το</w:t>
      </w:r>
      <w:r>
        <w:rPr>
          <w:rFonts w:ascii="Book Antiqua" w:hAnsi="Book Antiqua"/>
          <w:sz w:val="24"/>
          <w:szCs w:val="24"/>
          <w:lang w:val="el-GR"/>
        </w:rPr>
        <w:t xml:space="preserve"> Βυζάντιο και τη Νεότερη Ελλάδα</w:t>
      </w:r>
      <w:r w:rsidRPr="00694A34">
        <w:rPr>
          <w:rFonts w:ascii="Book Antiqua" w:hAnsi="Book Antiqua"/>
          <w:sz w:val="24"/>
          <w:szCs w:val="24"/>
          <w:lang w:val="el-GR"/>
        </w:rPr>
        <w:t>”</w:t>
      </w:r>
      <w:r w:rsidR="005E0BE8" w:rsidRPr="005E0BE8">
        <w:rPr>
          <w:rFonts w:ascii="Book Antiqua" w:hAnsi="Book Antiqua"/>
          <w:sz w:val="24"/>
          <w:szCs w:val="24"/>
          <w:lang w:val="el-GR"/>
        </w:rPr>
        <w:t xml:space="preserve"> του Πανεπιστημίου της Γρανάδας, ανα</w:t>
      </w:r>
      <w:r>
        <w:rPr>
          <w:rFonts w:ascii="Book Antiqua" w:hAnsi="Book Antiqua"/>
          <w:sz w:val="24"/>
          <w:szCs w:val="24"/>
          <w:lang w:val="el-GR"/>
        </w:rPr>
        <w:t xml:space="preserve">ρτώνται οι εκδόσεις της σειράς </w:t>
      </w:r>
      <w:r w:rsidRPr="00694A34">
        <w:rPr>
          <w:rFonts w:ascii="Book Antiqua" w:hAnsi="Book Antiqua"/>
          <w:sz w:val="24"/>
          <w:szCs w:val="24"/>
          <w:lang w:val="el-GR"/>
        </w:rPr>
        <w:t>“</w:t>
      </w:r>
      <w:r w:rsidR="005E0BE8" w:rsidRPr="005E0BE8">
        <w:rPr>
          <w:rFonts w:ascii="Book Antiqua" w:hAnsi="Book Antiqua"/>
          <w:sz w:val="24"/>
          <w:szCs w:val="24"/>
          <w:lang w:val="el-GR"/>
        </w:rPr>
        <w:t>Απομνημονεύ</w:t>
      </w:r>
      <w:r>
        <w:rPr>
          <w:rFonts w:ascii="Book Antiqua" w:hAnsi="Book Antiqua"/>
          <w:sz w:val="24"/>
          <w:szCs w:val="24"/>
          <w:lang w:val="el-GR"/>
        </w:rPr>
        <w:t>ματα των πρωταγωνιστών του 1821</w:t>
      </w:r>
      <w:r w:rsidRPr="00694A34">
        <w:rPr>
          <w:rFonts w:ascii="Book Antiqua" w:hAnsi="Book Antiqua"/>
          <w:sz w:val="24"/>
          <w:szCs w:val="24"/>
          <w:lang w:val="el-GR"/>
        </w:rPr>
        <w:t>”</w:t>
      </w:r>
      <w:r w:rsidR="005E0BE8" w:rsidRPr="005E0BE8">
        <w:rPr>
          <w:rFonts w:ascii="Book Antiqua" w:hAnsi="Book Antiqua"/>
          <w:sz w:val="24"/>
          <w:szCs w:val="24"/>
          <w:lang w:val="el-GR"/>
        </w:rPr>
        <w:t xml:space="preserve"> στον ιστότοπο του Κέντρου. Στόχος είναι να δοθεί στους ισπανόφωνους ερευνητές ένα χρήσιμο εργαλείο που μπορεί να χρησιμεύσει ως πηγή για την έρευνα στο θέμα της ελληνικής επανάστασης του 1821, αλλά και να διευκολύνει την ευρύτερη διάδοση των συγκεκριμένων έργων στον ισπανόφωνο κόσμο. Οι εκδόσει</w:t>
      </w:r>
      <w:r>
        <w:rPr>
          <w:rFonts w:ascii="Book Antiqua" w:hAnsi="Book Antiqua"/>
          <w:sz w:val="24"/>
          <w:szCs w:val="24"/>
          <w:lang w:val="el-GR"/>
        </w:rPr>
        <w:t>ς είναι διαθέσιμες στον κάτωθι</w:t>
      </w:r>
      <w:r w:rsidR="005E0BE8" w:rsidRPr="005E0BE8">
        <w:rPr>
          <w:rFonts w:ascii="Book Antiqua" w:hAnsi="Book Antiqua"/>
          <w:sz w:val="24"/>
          <w:szCs w:val="24"/>
          <w:lang w:val="el-GR"/>
        </w:rPr>
        <w:t xml:space="preserve"> σύνδεσμο: </w:t>
      </w:r>
    </w:p>
    <w:p w:rsidR="00694A34" w:rsidRDefault="00694A34" w:rsidP="00694A34">
      <w:pPr>
        <w:spacing w:after="0" w:line="240" w:lineRule="auto"/>
        <w:ind w:firstLine="720"/>
        <w:jc w:val="both"/>
        <w:rPr>
          <w:rFonts w:ascii="Book Antiqua" w:hAnsi="Book Antiqua"/>
          <w:sz w:val="24"/>
          <w:szCs w:val="24"/>
          <w:lang w:val="el-GR"/>
        </w:rPr>
      </w:pPr>
    </w:p>
    <w:p w:rsidR="005E0BE8" w:rsidRPr="00694A34" w:rsidRDefault="006C5D09" w:rsidP="00694A34">
      <w:pPr>
        <w:spacing w:after="0" w:line="240" w:lineRule="auto"/>
        <w:jc w:val="center"/>
        <w:rPr>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10" w:history="1">
        <w:r w:rsidR="005E0BE8" w:rsidRPr="00694A34">
          <w:rPr>
            <w:rStyle w:val="Hyperkobling"/>
            <w:rFonts w:ascii="Book Antiqua" w:hAnsi="Book Antiqua"/>
            <w:b/>
            <w:sz w:val="24"/>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t>
        </w:r>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w:t>
        </w:r>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centrodeestudiosbnch</w:t>
        </w:r>
        <w:proofErr w:type="spellEnd"/>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w:t>
        </w:r>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w:t>
        </w:r>
      </w:hyperlink>
    </w:p>
    <w:p w:rsidR="005E0BE8" w:rsidRPr="005E0BE8" w:rsidRDefault="005E0BE8" w:rsidP="005E0BE8">
      <w:pPr>
        <w:spacing w:after="0" w:line="240" w:lineRule="auto"/>
        <w:jc w:val="both"/>
        <w:rPr>
          <w:rFonts w:ascii="Book Antiqua" w:hAnsi="Book Antiqua"/>
          <w:b/>
          <w:bCs/>
          <w:sz w:val="24"/>
          <w:szCs w:val="24"/>
          <w:lang w:val="el-GR"/>
        </w:rPr>
      </w:pPr>
    </w:p>
    <w:p w:rsidR="005E0BE8" w:rsidRPr="005E0BE8" w:rsidRDefault="00694A34" w:rsidP="00694A34">
      <w:pPr>
        <w:spacing w:after="0" w:line="240" w:lineRule="auto"/>
        <w:ind w:firstLine="720"/>
        <w:jc w:val="both"/>
        <w:rPr>
          <w:rFonts w:ascii="Book Antiqua" w:hAnsi="Book Antiqua"/>
          <w:sz w:val="24"/>
          <w:szCs w:val="24"/>
          <w:lang w:val="el-GR"/>
        </w:rPr>
      </w:pPr>
      <w:r w:rsidRPr="00694A34">
        <w:rPr>
          <w:rFonts w:ascii="Book Antiqua" w:hAnsi="Book Antiqua"/>
          <w:bCs/>
          <w:sz w:val="24"/>
          <w:szCs w:val="24"/>
          <w:lang w:val="el-GR"/>
        </w:rPr>
        <w:t>(ε)</w:t>
      </w:r>
      <w:r>
        <w:rPr>
          <w:rFonts w:ascii="Book Antiqua" w:hAnsi="Book Antiqua"/>
          <w:b/>
          <w:bCs/>
          <w:sz w:val="24"/>
          <w:szCs w:val="24"/>
          <w:lang w:val="el-GR"/>
        </w:rPr>
        <w:t xml:space="preserve"> </w:t>
      </w:r>
      <w:r w:rsidR="005E0BE8" w:rsidRPr="005E0BE8">
        <w:rPr>
          <w:rFonts w:ascii="Book Antiqua" w:hAnsi="Book Antiqua"/>
          <w:sz w:val="24"/>
          <w:szCs w:val="24"/>
          <w:shd w:val="clear" w:color="auto" w:fill="F5F5F5"/>
          <w:lang w:val="el-GR"/>
        </w:rPr>
        <w:t>Το Πε</w:t>
      </w:r>
      <w:r>
        <w:rPr>
          <w:rFonts w:ascii="Book Antiqua" w:hAnsi="Book Antiqua"/>
          <w:sz w:val="24"/>
          <w:szCs w:val="24"/>
          <w:shd w:val="clear" w:color="auto" w:fill="F5F5F5"/>
          <w:lang w:val="el-GR"/>
        </w:rPr>
        <w:t xml:space="preserve">λοποννησιακό Λαογραφικό Ίδρυμα </w:t>
      </w:r>
      <w:r w:rsidRPr="00694A34">
        <w:rPr>
          <w:rFonts w:ascii="Book Antiqua" w:hAnsi="Book Antiqua"/>
          <w:sz w:val="24"/>
          <w:szCs w:val="24"/>
          <w:shd w:val="clear" w:color="auto" w:fill="F5F5F5"/>
          <w:lang w:val="el-GR"/>
        </w:rPr>
        <w:t>“</w:t>
      </w:r>
      <w:r>
        <w:rPr>
          <w:rFonts w:ascii="Book Antiqua" w:hAnsi="Book Antiqua"/>
          <w:sz w:val="24"/>
          <w:szCs w:val="24"/>
          <w:shd w:val="clear" w:color="auto" w:fill="F5F5F5"/>
          <w:lang w:val="el-GR"/>
        </w:rPr>
        <w:t>Β. Παπαντωνίου</w:t>
      </w:r>
      <w:r w:rsidRPr="00694A34">
        <w:rPr>
          <w:rFonts w:ascii="Book Antiqua" w:hAnsi="Book Antiqua"/>
          <w:sz w:val="24"/>
          <w:szCs w:val="24"/>
          <w:shd w:val="clear" w:color="auto" w:fill="F5F5F5"/>
          <w:lang w:val="el-GR"/>
        </w:rPr>
        <w:t>”</w:t>
      </w:r>
      <w:r w:rsidR="005E0BE8" w:rsidRPr="005E0BE8">
        <w:rPr>
          <w:rFonts w:ascii="Book Antiqua" w:hAnsi="Book Antiqua"/>
          <w:sz w:val="24"/>
          <w:szCs w:val="24"/>
          <w:shd w:val="clear" w:color="auto" w:fill="F5F5F5"/>
          <w:lang w:val="el-GR"/>
        </w:rPr>
        <w:t xml:space="preserve"> συμμετέχει στον εορτασμό των 200 χρόνων από την Επανάσταση του 1821 με το θ</w:t>
      </w:r>
      <w:r>
        <w:rPr>
          <w:rFonts w:ascii="Book Antiqua" w:hAnsi="Book Antiqua"/>
          <w:sz w:val="24"/>
          <w:szCs w:val="24"/>
          <w:shd w:val="clear" w:color="auto" w:fill="F5F5F5"/>
          <w:lang w:val="el-GR"/>
        </w:rPr>
        <w:t xml:space="preserve">εματικό εκπαιδευτικό πρόγραμμα </w:t>
      </w:r>
      <w:r w:rsidRPr="00694A34">
        <w:rPr>
          <w:rFonts w:ascii="Book Antiqua" w:hAnsi="Book Antiqua"/>
          <w:sz w:val="24"/>
          <w:szCs w:val="24"/>
          <w:shd w:val="clear" w:color="auto" w:fill="F5F5F5"/>
          <w:lang w:val="el-GR"/>
        </w:rPr>
        <w:t>“</w:t>
      </w:r>
      <w:r w:rsidR="005E0BE8" w:rsidRPr="005E0BE8">
        <w:rPr>
          <w:rFonts w:ascii="Book Antiqua" w:hAnsi="Book Antiqua"/>
          <w:sz w:val="24"/>
          <w:szCs w:val="24"/>
          <w:shd w:val="clear" w:color="auto" w:fill="F5F5F5"/>
          <w:lang w:val="el-GR"/>
        </w:rPr>
        <w:t>Οδοιπορικ</w:t>
      </w:r>
      <w:r>
        <w:rPr>
          <w:rFonts w:ascii="Book Antiqua" w:hAnsi="Book Antiqua"/>
          <w:sz w:val="24"/>
          <w:szCs w:val="24"/>
          <w:shd w:val="clear" w:color="auto" w:fill="F5F5F5"/>
          <w:lang w:val="el-GR"/>
        </w:rPr>
        <w:t>ό στο Ναύπλιο της Παλιγγενεσίας</w:t>
      </w:r>
      <w:r w:rsidRPr="00694A34">
        <w:rPr>
          <w:rFonts w:ascii="Book Antiqua" w:hAnsi="Book Antiqua"/>
          <w:sz w:val="24"/>
          <w:szCs w:val="24"/>
          <w:shd w:val="clear" w:color="auto" w:fill="F5F5F5"/>
          <w:lang w:val="el-GR"/>
        </w:rPr>
        <w:t>”</w:t>
      </w:r>
      <w:r w:rsidR="005E0BE8" w:rsidRPr="005E0BE8">
        <w:rPr>
          <w:rFonts w:ascii="Book Antiqua" w:hAnsi="Book Antiqua"/>
          <w:sz w:val="24"/>
          <w:szCs w:val="24"/>
          <w:shd w:val="clear" w:color="auto" w:fill="F5F5F5"/>
          <w:lang w:val="el-GR"/>
        </w:rPr>
        <w:t xml:space="preserve">, το οποίο </w:t>
      </w:r>
      <w:r w:rsidR="005E0BE8" w:rsidRPr="005E0BE8">
        <w:rPr>
          <w:rFonts w:ascii="Book Antiqua" w:hAnsi="Book Antiqua"/>
          <w:sz w:val="24"/>
          <w:szCs w:val="24"/>
          <w:lang w:val="el-GR"/>
        </w:rPr>
        <w:t>απευθύνεται σε ομάδες μαθητών πρωτοβάθμιας και δευτεροβάθμιας εκπαίδευσης με τη μορφή ψηφιακής ξενάγησης στην πόλη του Ναυπλίου και στις συλλογές του Πελοποννησιακού Λαογραφικού Ιδρύματος και της Εθνικής Πινακοθήκης – Παράρτημα Ναυπλίου. Η ψηφιακή ξενάγηση είναι διαθέσιμη στους εξής συνδέσμους:</w:t>
      </w:r>
    </w:p>
    <w:p w:rsidR="005E0BE8" w:rsidRPr="005E0BE8" w:rsidRDefault="005E0BE8" w:rsidP="005E0BE8">
      <w:pPr>
        <w:spacing w:after="0" w:line="240" w:lineRule="auto"/>
        <w:jc w:val="both"/>
        <w:rPr>
          <w:rFonts w:ascii="Book Antiqua" w:hAnsi="Book Antiqua"/>
          <w:sz w:val="24"/>
          <w:szCs w:val="24"/>
          <w:lang w:val="el-GR"/>
        </w:rPr>
      </w:pPr>
    </w:p>
    <w:p w:rsidR="005E0BE8" w:rsidRPr="00694A34" w:rsidRDefault="006C5D09" w:rsidP="00694A34">
      <w:pPr>
        <w:spacing w:after="0" w:line="240" w:lineRule="auto"/>
        <w:jc w:val="center"/>
        <w:rPr>
          <w:rFonts w:ascii="Book Antiqua" w:hAnsi="Book Antiqua"/>
          <w:sz w:val="24"/>
          <w:szCs w:val="24"/>
          <w:lang w:val="el-GR"/>
        </w:rPr>
      </w:pPr>
      <w:hyperlink r:id="rId11" w:tgtFrame="_blank" w:history="1">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t>
        </w:r>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bit</w:t>
        </w:r>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ly</w:t>
        </w:r>
        <w:proofErr w:type="spellEnd"/>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pli</w:t>
        </w:r>
        <w:proofErr w:type="spellEnd"/>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Nafplion</w:t>
        </w:r>
        <w:proofErr w:type="spellEnd"/>
        <w:r w:rsidR="005E0BE8" w:rsidRPr="00694A34">
          <w:rPr>
            <w:rStyle w:val="Hyperkobling"/>
            <w:rFonts w:ascii="Book Antiqua" w:hAnsi="Book Antiqua"/>
            <w:b/>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1821-</w:t>
        </w:r>
        <w:r w:rsidR="005E0BE8" w:rsidRPr="00694A34">
          <w:rPr>
            <w:rStyle w:val="Hyperkobling"/>
            <w:rFonts w:ascii="Book Antiqua" w:hAnsi="Book Antiqu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w:t>
        </w:r>
      </w:hyperlink>
      <w:r w:rsidR="00694A34" w:rsidRPr="00694A34">
        <w:rPr>
          <w:rFonts w:ascii="Book Antiqua" w:hAnsi="Book Antiqua"/>
          <w:sz w:val="24"/>
          <w:szCs w:val="24"/>
          <w:lang w:val="el-GR"/>
        </w:rPr>
        <w:t xml:space="preserve"> (</w:t>
      </w:r>
      <w:r w:rsidR="00694A34">
        <w:rPr>
          <w:rFonts w:ascii="Book Antiqua" w:hAnsi="Book Antiqua"/>
          <w:sz w:val="24"/>
          <w:szCs w:val="24"/>
          <w:lang w:val="el-GR"/>
        </w:rPr>
        <w:t>ελληνικά)</w:t>
      </w:r>
    </w:p>
    <w:p w:rsidR="009E2D21" w:rsidRDefault="006C5D09" w:rsidP="00694A34">
      <w:pPr>
        <w:spacing w:after="0" w:line="240" w:lineRule="auto"/>
        <w:jc w:val="center"/>
        <w:rPr>
          <w:rFonts w:ascii="Book Antiqua" w:hAnsi="Book Antiqua"/>
          <w:b/>
          <w:bCs/>
          <w:sz w:val="24"/>
          <w:szCs w:val="24"/>
          <w:lang w:val="el-GR"/>
        </w:rPr>
      </w:pPr>
      <w:hyperlink r:id="rId12" w:tgtFrame="_blank" w:history="1">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t>
        </w:r>
        <w:r w:rsidR="005E0BE8" w:rsidRPr="00694A34">
          <w:rPr>
            <w:rStyle w:val="Hyperkobling"/>
            <w:rFonts w:ascii="Book Antiqua" w:hAnsi="Book Antiqua"/>
            <w:b/>
            <w:color w:val="1F497D" w:themeColor="text2"/>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bit</w:t>
        </w:r>
        <w:r w:rsidR="005E0BE8" w:rsidRPr="00694A34">
          <w:rPr>
            <w:rStyle w:val="Hyperkobling"/>
            <w:rFonts w:ascii="Book Antiqua" w:hAnsi="Book Antiqua"/>
            <w:b/>
            <w:color w:val="1F497D" w:themeColor="text2"/>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ly</w:t>
        </w:r>
        <w:proofErr w:type="spellEnd"/>
        <w:r w:rsidR="005E0BE8" w:rsidRPr="00694A34">
          <w:rPr>
            <w:rStyle w:val="Hyperkobling"/>
            <w:rFonts w:ascii="Book Antiqua" w:hAnsi="Book Antiqua"/>
            <w:b/>
            <w:color w:val="1F497D" w:themeColor="text2"/>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pli</w:t>
        </w:r>
        <w:proofErr w:type="spellEnd"/>
        <w:r w:rsidR="005E0BE8" w:rsidRPr="00694A34">
          <w:rPr>
            <w:rStyle w:val="Hyperkobling"/>
            <w:rFonts w:ascii="Book Antiqua" w:hAnsi="Book Antiqua"/>
            <w:b/>
            <w:color w:val="1F497D" w:themeColor="text2"/>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Nafplion</w:t>
        </w:r>
        <w:proofErr w:type="spellEnd"/>
        <w:r w:rsidR="005E0BE8" w:rsidRPr="00694A34">
          <w:rPr>
            <w:rStyle w:val="Hyperkobling"/>
            <w:rFonts w:ascii="Book Antiqua" w:hAnsi="Book Antiqua"/>
            <w:b/>
            <w:color w:val="1F497D" w:themeColor="text2"/>
            <w:sz w:val="24"/>
            <w:szCs w:val="24"/>
            <w:lang w:val="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1821-</w:t>
        </w:r>
        <w:r w:rsidR="005E0BE8" w:rsidRPr="00694A34">
          <w:rPr>
            <w:rStyle w:val="Hyperkobling"/>
            <w:rFonts w:ascii="Book Antiqua" w:hAnsi="Book Antiqua"/>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w:t>
        </w:r>
      </w:hyperlink>
      <w:r w:rsidR="00694A34">
        <w:rPr>
          <w:rFonts w:ascii="Book Antiqua" w:hAnsi="Book Antiqua"/>
          <w:sz w:val="24"/>
          <w:szCs w:val="24"/>
          <w:lang w:val="el-GR"/>
        </w:rPr>
        <w:t xml:space="preserve"> (αγγλικά)</w:t>
      </w:r>
    </w:p>
    <w:p w:rsidR="00694A34" w:rsidRPr="00694A34" w:rsidRDefault="00694A34" w:rsidP="00694A34">
      <w:pPr>
        <w:spacing w:after="0" w:line="240" w:lineRule="auto"/>
        <w:jc w:val="center"/>
        <w:rPr>
          <w:rFonts w:ascii="Book Antiqua" w:hAnsi="Book Antiqua"/>
          <w:b/>
          <w:bCs/>
          <w:sz w:val="24"/>
          <w:szCs w:val="24"/>
          <w:lang w:val="el-GR"/>
        </w:rPr>
      </w:pPr>
    </w:p>
    <w:p w:rsidR="002B26FE" w:rsidRPr="009075BD" w:rsidRDefault="00321792" w:rsidP="009075BD">
      <w:pPr>
        <w:ind w:firstLine="720"/>
        <w:jc w:val="both"/>
        <w:rPr>
          <w:rFonts w:ascii="Book Antiqua" w:hAnsi="Book Antiqua"/>
          <w:sz w:val="24"/>
          <w:szCs w:val="24"/>
          <w:lang w:val="el-GR"/>
        </w:rPr>
      </w:pPr>
      <w:r>
        <w:rPr>
          <w:rFonts w:ascii="Book Antiqua" w:hAnsi="Book Antiqua" w:cs="Times New Roman"/>
          <w:sz w:val="24"/>
          <w:szCs w:val="24"/>
          <w:lang w:val="el-GR"/>
        </w:rPr>
        <w:t>Τέλος</w:t>
      </w:r>
      <w:r w:rsidR="00694A34">
        <w:rPr>
          <w:rFonts w:ascii="Book Antiqua" w:hAnsi="Book Antiqua" w:cs="Times New Roman"/>
          <w:sz w:val="24"/>
          <w:szCs w:val="24"/>
          <w:lang w:val="el-GR"/>
        </w:rPr>
        <w:t>, η</w:t>
      </w:r>
      <w:r w:rsidR="00DD02FA" w:rsidRPr="00D86E9E">
        <w:rPr>
          <w:rFonts w:ascii="Book Antiqua" w:hAnsi="Book Antiqua" w:cs="Times New Roman"/>
          <w:sz w:val="24"/>
          <w:szCs w:val="24"/>
          <w:lang w:val="el-GR"/>
        </w:rPr>
        <w:t xml:space="preserve"> Ελληνική Ορθόδοξη Κοινότητα Νορβηγίας</w:t>
      </w:r>
      <w:r w:rsidR="00D86E9E">
        <w:rPr>
          <w:rFonts w:ascii="Book Antiqua" w:hAnsi="Book Antiqua" w:cs="Times New Roman"/>
          <w:sz w:val="24"/>
          <w:szCs w:val="24"/>
          <w:lang w:val="el-GR"/>
        </w:rPr>
        <w:t xml:space="preserve"> </w:t>
      </w:r>
      <w:r w:rsidR="00D86E9E" w:rsidRPr="00D86E9E">
        <w:rPr>
          <w:rFonts w:ascii="Book Antiqua" w:hAnsi="Book Antiqua"/>
          <w:sz w:val="24"/>
          <w:szCs w:val="24"/>
          <w:lang w:val="el-GR"/>
        </w:rPr>
        <w:t>«Ευαγγελισμός της Θεοτόκου»</w:t>
      </w:r>
      <w:r w:rsidR="00D86E9E">
        <w:rPr>
          <w:rFonts w:ascii="Book Antiqua" w:hAnsi="Book Antiqua" w:cs="Times New Roman"/>
          <w:sz w:val="24"/>
          <w:szCs w:val="24"/>
          <w:lang w:val="el-GR"/>
        </w:rPr>
        <w:t xml:space="preserve"> </w:t>
      </w:r>
      <w:r w:rsidR="00DD02FA" w:rsidRPr="00D86E9E">
        <w:rPr>
          <w:rFonts w:ascii="Book Antiqua" w:hAnsi="Book Antiqua" w:cs="Times New Roman"/>
          <w:sz w:val="24"/>
          <w:szCs w:val="24"/>
          <w:lang w:val="el-GR"/>
        </w:rPr>
        <w:t>διοργανώνει</w:t>
      </w:r>
      <w:r w:rsidR="00D86E9E">
        <w:rPr>
          <w:rFonts w:ascii="Book Antiqua" w:hAnsi="Book Antiqua" w:cs="Times New Roman"/>
          <w:sz w:val="24"/>
          <w:szCs w:val="24"/>
          <w:lang w:val="el-GR"/>
        </w:rPr>
        <w:t>,</w:t>
      </w:r>
      <w:r w:rsidR="00F852DF">
        <w:rPr>
          <w:rFonts w:ascii="Book Antiqua" w:hAnsi="Book Antiqua" w:cs="Times New Roman"/>
          <w:sz w:val="24"/>
          <w:szCs w:val="24"/>
          <w:lang w:val="el-GR"/>
        </w:rPr>
        <w:t xml:space="preserve"> </w:t>
      </w:r>
      <w:r w:rsidR="00DD02FA" w:rsidRPr="00D86E9E">
        <w:rPr>
          <w:rFonts w:ascii="Book Antiqua" w:hAnsi="Book Antiqua" w:cs="Times New Roman"/>
          <w:sz w:val="24"/>
          <w:szCs w:val="24"/>
          <w:lang w:val="el-GR"/>
        </w:rPr>
        <w:t>σε συνεργασία με το Ελληνο-νορβηγικό Πολιτιστικό Σύλλογο</w:t>
      </w:r>
      <w:r w:rsidR="00B847F2">
        <w:rPr>
          <w:rFonts w:ascii="Book Antiqua" w:hAnsi="Book Antiqua" w:cs="Times New Roman"/>
          <w:sz w:val="24"/>
          <w:szCs w:val="24"/>
          <w:lang w:val="el-GR"/>
        </w:rPr>
        <w:t>,</w:t>
      </w:r>
      <w:r w:rsidR="00DD02FA" w:rsidRPr="00D86E9E">
        <w:rPr>
          <w:rFonts w:ascii="Book Antiqua" w:hAnsi="Book Antiqua" w:cs="Times New Roman"/>
          <w:sz w:val="24"/>
          <w:szCs w:val="24"/>
          <w:lang w:val="el-GR"/>
        </w:rPr>
        <w:t xml:space="preserve"> </w:t>
      </w:r>
      <w:r w:rsidR="00861C73">
        <w:rPr>
          <w:rFonts w:ascii="Book Antiqua" w:hAnsi="Book Antiqua" w:cs="Times New Roman"/>
          <w:sz w:val="24"/>
          <w:szCs w:val="24"/>
          <w:lang w:val="el-GR"/>
        </w:rPr>
        <w:t>εκδήλωση, το Σάββατο, 26 Μαρτίου 2022, στην αίθουσα δεξιώσεων του Ιερού Μητροπολιτικού Ναού Ευαγγελισμού της Θεοτόκου, η οποία θα περιλαμβάνει ομιλία, παρουσίαση ελληνικών παραδοσιακών φορεσιών και χορών.</w:t>
      </w:r>
    </w:p>
    <w:p w:rsidR="00DD02FA" w:rsidRPr="00F8280F" w:rsidRDefault="00DD02FA" w:rsidP="00DD02FA">
      <w:pPr>
        <w:ind w:firstLine="720"/>
        <w:rPr>
          <w:rFonts w:ascii="Book Antiqua" w:hAnsi="Book Antiqua" w:cs="Times New Roman"/>
          <w:sz w:val="24"/>
          <w:szCs w:val="24"/>
          <w:lang w:val="el-GR"/>
        </w:rPr>
      </w:pPr>
      <w:r>
        <w:rPr>
          <w:rFonts w:ascii="Book Antiqua" w:hAnsi="Book Antiqua" w:cs="Times New Roman"/>
          <w:sz w:val="24"/>
          <w:szCs w:val="24"/>
          <w:lang w:val="el-GR"/>
        </w:rPr>
        <w:t>Αγαπητοί συμπατριώτες</w:t>
      </w:r>
      <w:r w:rsidRPr="00DD02FA">
        <w:rPr>
          <w:rFonts w:ascii="Book Antiqua" w:hAnsi="Book Antiqua" w:cs="Times New Roman"/>
          <w:sz w:val="24"/>
          <w:szCs w:val="24"/>
          <w:lang w:val="el-GR"/>
        </w:rPr>
        <w:t xml:space="preserve"> </w:t>
      </w:r>
      <w:r>
        <w:rPr>
          <w:rFonts w:ascii="Book Antiqua" w:hAnsi="Book Antiqua" w:cs="Times New Roman"/>
          <w:sz w:val="24"/>
          <w:szCs w:val="24"/>
          <w:lang w:val="el-GR"/>
        </w:rPr>
        <w:t>και φίλοι της Ελλάδος,</w:t>
      </w:r>
    </w:p>
    <w:p w:rsidR="0006298B" w:rsidRDefault="00321792" w:rsidP="00192B99">
      <w:pPr>
        <w:ind w:firstLine="720"/>
        <w:jc w:val="both"/>
        <w:rPr>
          <w:rFonts w:ascii="Book Antiqua" w:hAnsi="Book Antiqua" w:cs="Times New Roman"/>
          <w:sz w:val="24"/>
          <w:szCs w:val="24"/>
          <w:lang w:val="el-GR"/>
        </w:rPr>
      </w:pPr>
      <w:r>
        <w:rPr>
          <w:rFonts w:ascii="Book Antiqua" w:hAnsi="Book Antiqua" w:cs="Times New Roman"/>
          <w:sz w:val="24"/>
          <w:szCs w:val="24"/>
          <w:lang w:val="el-GR"/>
        </w:rPr>
        <w:t>Θα</w:t>
      </w:r>
      <w:r w:rsidR="00861C73">
        <w:rPr>
          <w:rFonts w:ascii="Book Antiqua" w:hAnsi="Book Antiqua" w:cs="Times New Roman"/>
          <w:sz w:val="24"/>
          <w:szCs w:val="24"/>
          <w:lang w:val="el-GR"/>
        </w:rPr>
        <w:t xml:space="preserve"> σας αναμένω όλους να </w:t>
      </w:r>
      <w:r>
        <w:rPr>
          <w:rFonts w:ascii="Book Antiqua" w:hAnsi="Book Antiqua" w:cs="Times New Roman"/>
          <w:sz w:val="24"/>
          <w:szCs w:val="24"/>
          <w:lang w:val="el-GR"/>
        </w:rPr>
        <w:t>συν</w:t>
      </w:r>
      <w:r w:rsidR="00861C73">
        <w:rPr>
          <w:rFonts w:ascii="Book Antiqua" w:hAnsi="Book Antiqua" w:cs="Times New Roman"/>
          <w:sz w:val="24"/>
          <w:szCs w:val="24"/>
          <w:lang w:val="el-GR"/>
        </w:rPr>
        <w:t xml:space="preserve">εορτάσουμε την </w:t>
      </w:r>
      <w:r>
        <w:rPr>
          <w:rFonts w:ascii="Book Antiqua" w:hAnsi="Book Antiqua" w:cs="Times New Roman"/>
          <w:sz w:val="24"/>
          <w:szCs w:val="24"/>
          <w:lang w:val="el-GR"/>
        </w:rPr>
        <w:t xml:space="preserve">ιστορική μας επέτειο, ομού με την μεγάλη εορτή της χριστιανοσύνης, αυτή του Ευαγγελισμού της Θεοτόκου, την πρωΐαν </w:t>
      </w:r>
      <w:r w:rsidR="00861C73">
        <w:rPr>
          <w:rFonts w:ascii="Book Antiqua" w:hAnsi="Book Antiqua" w:cs="Times New Roman"/>
          <w:sz w:val="24"/>
          <w:szCs w:val="24"/>
          <w:lang w:val="el-GR"/>
        </w:rPr>
        <w:t xml:space="preserve">της Κυριακής, 27 Μαρτίου 2022, στον Ιερό Μητροπολιτικό Ναό Ευαγγελισμού της Θεοτόκου, όπου ο Σεβασμιώτατος Μητροπολίτης Σουηδίας κ. Κλεόπας θα τελέσει τη δοξολογία </w:t>
      </w:r>
      <w:r>
        <w:rPr>
          <w:rFonts w:ascii="Book Antiqua" w:hAnsi="Book Antiqua" w:cs="Times New Roman"/>
          <w:sz w:val="24"/>
          <w:szCs w:val="24"/>
          <w:lang w:val="el-GR"/>
        </w:rPr>
        <w:t xml:space="preserve">επ’ ευκαιρία </w:t>
      </w:r>
      <w:r w:rsidR="00861C73">
        <w:rPr>
          <w:rFonts w:ascii="Book Antiqua" w:hAnsi="Book Antiqua" w:cs="Times New Roman"/>
          <w:sz w:val="24"/>
          <w:szCs w:val="24"/>
          <w:lang w:val="el-GR"/>
        </w:rPr>
        <w:lastRenderedPageBreak/>
        <w:t>της Εθνικής μας Επετείου και εν συνεχεία η υπογράφουσα θα εκφωνήσει τον πανηγυρικό λόγο.</w:t>
      </w:r>
    </w:p>
    <w:p w:rsidR="00861C73" w:rsidRPr="00D86E9E" w:rsidRDefault="00861C73" w:rsidP="00192B99">
      <w:pPr>
        <w:ind w:firstLine="720"/>
        <w:jc w:val="both"/>
        <w:rPr>
          <w:rFonts w:ascii="Book Antiqua" w:hAnsi="Book Antiqua" w:cs="Times New Roman"/>
          <w:sz w:val="24"/>
          <w:szCs w:val="24"/>
          <w:lang w:val="el-GR"/>
        </w:rPr>
      </w:pPr>
    </w:p>
    <w:p w:rsidR="00241FE5" w:rsidRPr="002B26FE" w:rsidRDefault="00CC5494" w:rsidP="00F852DF">
      <w:pPr>
        <w:ind w:firstLine="720"/>
        <w:jc w:val="center"/>
        <w:rPr>
          <w:rFonts w:ascii="Book Antiqua" w:hAnsi="Book Antiqua" w:cs="Times New Roman"/>
          <w:sz w:val="24"/>
          <w:szCs w:val="24"/>
          <w:lang w:val="el-GR"/>
        </w:rPr>
      </w:pPr>
      <w:r>
        <w:rPr>
          <w:rFonts w:ascii="Book Antiqua" w:hAnsi="Book Antiqua" w:cs="Times New Roman"/>
          <w:sz w:val="24"/>
          <w:szCs w:val="24"/>
          <w:lang w:val="el-GR"/>
        </w:rPr>
        <w:t xml:space="preserve">                                     </w:t>
      </w:r>
      <w:r w:rsidR="00781161">
        <w:rPr>
          <w:rFonts w:ascii="Book Antiqua" w:hAnsi="Book Antiqua" w:cs="Times New Roman"/>
          <w:sz w:val="24"/>
          <w:szCs w:val="24"/>
          <w:lang w:val="el-GR"/>
        </w:rPr>
        <w:t xml:space="preserve">           </w:t>
      </w:r>
      <w:r w:rsidR="004E5903">
        <w:rPr>
          <w:rFonts w:ascii="Book Antiqua" w:hAnsi="Book Antiqua" w:cs="Times New Roman"/>
          <w:sz w:val="24"/>
          <w:szCs w:val="24"/>
          <w:lang w:val="el-GR"/>
        </w:rPr>
        <w:t xml:space="preserve">Με εορταστικούς </w:t>
      </w:r>
      <w:r w:rsidR="002B26FE">
        <w:rPr>
          <w:rFonts w:ascii="Book Antiqua" w:hAnsi="Book Antiqua" w:cs="Times New Roman"/>
          <w:sz w:val="24"/>
          <w:szCs w:val="24"/>
          <w:lang w:val="el-GR"/>
        </w:rPr>
        <w:t>χαιρετισμούς</w:t>
      </w:r>
      <w:r>
        <w:rPr>
          <w:rFonts w:ascii="Book Antiqua" w:hAnsi="Book Antiqua" w:cs="Times New Roman"/>
          <w:sz w:val="24"/>
          <w:szCs w:val="24"/>
          <w:lang w:val="el-GR"/>
        </w:rPr>
        <w:t>,</w:t>
      </w:r>
    </w:p>
    <w:p w:rsidR="00F852DF" w:rsidRDefault="00CB5D47" w:rsidP="00F852DF">
      <w:pPr>
        <w:ind w:firstLine="720"/>
        <w:jc w:val="center"/>
        <w:rPr>
          <w:rFonts w:ascii="Book Antiqua" w:hAnsi="Book Antiqua" w:cs="Times New Roman"/>
          <w:sz w:val="24"/>
          <w:szCs w:val="24"/>
          <w:lang w:val="el-GR"/>
        </w:rPr>
      </w:pPr>
      <w:r w:rsidRPr="002B26FE">
        <w:rPr>
          <w:rFonts w:ascii="Book Antiqua" w:hAnsi="Book Antiqua" w:cs="Times New Roman"/>
          <w:sz w:val="24"/>
          <w:szCs w:val="24"/>
          <w:lang w:val="el-GR"/>
        </w:rPr>
        <w:t xml:space="preserve">                 </w:t>
      </w:r>
      <w:r w:rsidR="00192B99">
        <w:rPr>
          <w:rFonts w:ascii="Book Antiqua" w:hAnsi="Book Antiqua" w:cs="Times New Roman"/>
          <w:sz w:val="24"/>
          <w:szCs w:val="24"/>
          <w:lang w:val="el-GR"/>
        </w:rPr>
        <w:t xml:space="preserve">      </w:t>
      </w:r>
      <w:r w:rsidR="006230DA">
        <w:rPr>
          <w:rFonts w:ascii="Book Antiqua" w:hAnsi="Book Antiqua" w:cs="Times New Roman"/>
          <w:sz w:val="24"/>
          <w:szCs w:val="24"/>
          <w:lang w:val="el-GR"/>
        </w:rPr>
        <w:t xml:space="preserve">                          (υπογραφή)</w:t>
      </w:r>
      <w:r w:rsidR="00192B99">
        <w:rPr>
          <w:rFonts w:ascii="Book Antiqua" w:hAnsi="Book Antiqua" w:cs="Times New Roman"/>
          <w:sz w:val="24"/>
          <w:szCs w:val="24"/>
          <w:lang w:val="el-GR"/>
        </w:rPr>
        <w:t xml:space="preserve">          </w:t>
      </w:r>
      <w:r w:rsidRPr="002B26FE">
        <w:rPr>
          <w:rFonts w:ascii="Book Antiqua" w:hAnsi="Book Antiqua" w:cs="Times New Roman"/>
          <w:sz w:val="24"/>
          <w:szCs w:val="24"/>
          <w:lang w:val="el-GR"/>
        </w:rPr>
        <w:t xml:space="preserve">                                                                        </w:t>
      </w:r>
      <w:r w:rsidR="002B26FE" w:rsidRPr="002B26FE">
        <w:rPr>
          <w:rFonts w:ascii="Book Antiqua" w:hAnsi="Book Antiqua" w:cs="Times New Roman"/>
          <w:sz w:val="24"/>
          <w:szCs w:val="24"/>
          <w:lang w:val="el-GR"/>
        </w:rPr>
        <w:t xml:space="preserve">                  </w:t>
      </w:r>
    </w:p>
    <w:p w:rsidR="003B2C49" w:rsidRPr="00F852DF" w:rsidRDefault="00F852DF" w:rsidP="00F852DF">
      <w:pPr>
        <w:pStyle w:val="Ingenmellomrom"/>
        <w:rPr>
          <w:rFonts w:ascii="Book Antiqua" w:hAnsi="Book Antiqua"/>
          <w:sz w:val="24"/>
          <w:szCs w:val="24"/>
          <w:lang w:val="el-GR"/>
        </w:rPr>
      </w:pPr>
      <w:r>
        <w:rPr>
          <w:rFonts w:ascii="Book Antiqua" w:hAnsi="Book Antiqua"/>
          <w:sz w:val="24"/>
          <w:szCs w:val="24"/>
          <w:lang w:val="el-GR"/>
        </w:rPr>
        <w:t xml:space="preserve">                                                                          </w:t>
      </w:r>
      <w:r w:rsidR="00CC5494">
        <w:rPr>
          <w:rFonts w:ascii="Book Antiqua" w:hAnsi="Book Antiqua"/>
          <w:sz w:val="24"/>
          <w:szCs w:val="24"/>
          <w:lang w:val="el-GR"/>
        </w:rPr>
        <w:t xml:space="preserve">                    </w:t>
      </w:r>
      <w:r w:rsidR="00781161">
        <w:rPr>
          <w:rFonts w:ascii="Book Antiqua" w:hAnsi="Book Antiqua"/>
          <w:sz w:val="24"/>
          <w:szCs w:val="24"/>
          <w:lang w:val="el-GR"/>
        </w:rPr>
        <w:t xml:space="preserve">        </w:t>
      </w:r>
      <w:r w:rsidR="00CC5494">
        <w:rPr>
          <w:rFonts w:ascii="Book Antiqua" w:hAnsi="Book Antiqua"/>
          <w:sz w:val="24"/>
          <w:szCs w:val="24"/>
          <w:lang w:val="el-GR"/>
        </w:rPr>
        <w:t xml:space="preserve"> </w:t>
      </w:r>
      <w:r w:rsidR="002B26FE" w:rsidRPr="00F852DF">
        <w:rPr>
          <w:rFonts w:ascii="Book Antiqua" w:hAnsi="Book Antiqua"/>
          <w:sz w:val="24"/>
          <w:szCs w:val="24"/>
          <w:lang w:val="el-GR"/>
        </w:rPr>
        <w:t>Άννα Κόρκα</w:t>
      </w:r>
    </w:p>
    <w:p w:rsidR="005104BB" w:rsidRPr="00192B99" w:rsidRDefault="00F852DF" w:rsidP="00192B99">
      <w:pPr>
        <w:pStyle w:val="Ingenmellomrom"/>
        <w:rPr>
          <w:rFonts w:ascii="Book Antiqua" w:hAnsi="Book Antiqua"/>
          <w:sz w:val="24"/>
          <w:szCs w:val="24"/>
          <w:lang w:val="el-GR"/>
        </w:rPr>
      </w:pPr>
      <w:r w:rsidRPr="00F852DF">
        <w:rPr>
          <w:rFonts w:ascii="Book Antiqua" w:hAnsi="Book Antiqua"/>
          <w:sz w:val="24"/>
          <w:szCs w:val="24"/>
          <w:lang w:val="el-GR"/>
        </w:rPr>
        <w:t xml:space="preserve">                                </w:t>
      </w:r>
      <w:r w:rsidR="00CC5494">
        <w:rPr>
          <w:rFonts w:ascii="Book Antiqua" w:hAnsi="Book Antiqua"/>
          <w:sz w:val="24"/>
          <w:szCs w:val="24"/>
          <w:lang w:val="el-GR"/>
        </w:rPr>
        <w:t xml:space="preserve">                           </w:t>
      </w:r>
      <w:r w:rsidR="00781161">
        <w:rPr>
          <w:rFonts w:ascii="Book Antiqua" w:hAnsi="Book Antiqua"/>
          <w:sz w:val="24"/>
          <w:szCs w:val="24"/>
          <w:lang w:val="el-GR"/>
        </w:rPr>
        <w:t xml:space="preserve">          </w:t>
      </w:r>
      <w:r w:rsidRPr="00F852DF">
        <w:rPr>
          <w:rFonts w:ascii="Book Antiqua" w:hAnsi="Book Antiqua"/>
          <w:sz w:val="24"/>
          <w:szCs w:val="24"/>
          <w:lang w:val="el-GR"/>
        </w:rPr>
        <w:t>Πρέσβυς της Ελλάδος στη Νορβηγία και την Ισλανδία</w:t>
      </w:r>
    </w:p>
    <w:sectPr w:rsidR="005104BB" w:rsidRPr="00192B99" w:rsidSect="00694A34">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C4"/>
    <w:rsid w:val="0003160D"/>
    <w:rsid w:val="0006298B"/>
    <w:rsid w:val="0008552D"/>
    <w:rsid w:val="00086348"/>
    <w:rsid w:val="00097A85"/>
    <w:rsid w:val="000E6D48"/>
    <w:rsid w:val="00192B99"/>
    <w:rsid w:val="00196D2D"/>
    <w:rsid w:val="001D39C3"/>
    <w:rsid w:val="001E716D"/>
    <w:rsid w:val="001F5553"/>
    <w:rsid w:val="00210EA2"/>
    <w:rsid w:val="00214145"/>
    <w:rsid w:val="00241FE5"/>
    <w:rsid w:val="00267543"/>
    <w:rsid w:val="002B26FE"/>
    <w:rsid w:val="002C4E46"/>
    <w:rsid w:val="002F0A2C"/>
    <w:rsid w:val="0030039B"/>
    <w:rsid w:val="00307DC5"/>
    <w:rsid w:val="00320AB2"/>
    <w:rsid w:val="00321792"/>
    <w:rsid w:val="003A2404"/>
    <w:rsid w:val="003B2C49"/>
    <w:rsid w:val="004034AC"/>
    <w:rsid w:val="0042242E"/>
    <w:rsid w:val="00427347"/>
    <w:rsid w:val="00457E1B"/>
    <w:rsid w:val="00465806"/>
    <w:rsid w:val="004849FC"/>
    <w:rsid w:val="00485513"/>
    <w:rsid w:val="004C61D2"/>
    <w:rsid w:val="004E5903"/>
    <w:rsid w:val="004F2FE9"/>
    <w:rsid w:val="0050181E"/>
    <w:rsid w:val="005104BB"/>
    <w:rsid w:val="005135D0"/>
    <w:rsid w:val="00563AAB"/>
    <w:rsid w:val="005729C0"/>
    <w:rsid w:val="0059683B"/>
    <w:rsid w:val="005B6A92"/>
    <w:rsid w:val="005C14FB"/>
    <w:rsid w:val="005E0BE8"/>
    <w:rsid w:val="006230DA"/>
    <w:rsid w:val="00646E5C"/>
    <w:rsid w:val="0066531D"/>
    <w:rsid w:val="00672EBD"/>
    <w:rsid w:val="00694A34"/>
    <w:rsid w:val="006B6906"/>
    <w:rsid w:val="006C5D09"/>
    <w:rsid w:val="006F5D30"/>
    <w:rsid w:val="00771DD7"/>
    <w:rsid w:val="00781161"/>
    <w:rsid w:val="007E48C4"/>
    <w:rsid w:val="007F4D43"/>
    <w:rsid w:val="008021B7"/>
    <w:rsid w:val="00861C73"/>
    <w:rsid w:val="008C2AC0"/>
    <w:rsid w:val="009075BD"/>
    <w:rsid w:val="0091564A"/>
    <w:rsid w:val="009246C5"/>
    <w:rsid w:val="00965A6A"/>
    <w:rsid w:val="00982C16"/>
    <w:rsid w:val="00982C9E"/>
    <w:rsid w:val="009A3E1B"/>
    <w:rsid w:val="009B4E07"/>
    <w:rsid w:val="009E2D21"/>
    <w:rsid w:val="009F5DA0"/>
    <w:rsid w:val="00A05141"/>
    <w:rsid w:val="00A5518E"/>
    <w:rsid w:val="00AC0E03"/>
    <w:rsid w:val="00AC38DA"/>
    <w:rsid w:val="00AD466F"/>
    <w:rsid w:val="00B33E1D"/>
    <w:rsid w:val="00B37830"/>
    <w:rsid w:val="00B437F6"/>
    <w:rsid w:val="00B66315"/>
    <w:rsid w:val="00B7243E"/>
    <w:rsid w:val="00B847F2"/>
    <w:rsid w:val="00B869B2"/>
    <w:rsid w:val="00C17840"/>
    <w:rsid w:val="00C55EE4"/>
    <w:rsid w:val="00C56D85"/>
    <w:rsid w:val="00C721AC"/>
    <w:rsid w:val="00CB5D47"/>
    <w:rsid w:val="00CC5061"/>
    <w:rsid w:val="00CC5494"/>
    <w:rsid w:val="00D514F5"/>
    <w:rsid w:val="00D86E9E"/>
    <w:rsid w:val="00DA3E1D"/>
    <w:rsid w:val="00DC0106"/>
    <w:rsid w:val="00DD02FA"/>
    <w:rsid w:val="00E1544F"/>
    <w:rsid w:val="00E26BA0"/>
    <w:rsid w:val="00E270F9"/>
    <w:rsid w:val="00E31DA9"/>
    <w:rsid w:val="00E4286A"/>
    <w:rsid w:val="00E74292"/>
    <w:rsid w:val="00E814BE"/>
    <w:rsid w:val="00E8778F"/>
    <w:rsid w:val="00EA7B8A"/>
    <w:rsid w:val="00EB5157"/>
    <w:rsid w:val="00F01645"/>
    <w:rsid w:val="00F17CD7"/>
    <w:rsid w:val="00F40D88"/>
    <w:rsid w:val="00F52547"/>
    <w:rsid w:val="00F62235"/>
    <w:rsid w:val="00F8280F"/>
    <w:rsid w:val="00F82ECB"/>
    <w:rsid w:val="00F852DF"/>
    <w:rsid w:val="00F925EC"/>
    <w:rsid w:val="00FC14A1"/>
    <w:rsid w:val="00FC7DE9"/>
    <w:rsid w:val="00FE0E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779E0-2239-4CD3-B24B-A567259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48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48C4"/>
    <w:rPr>
      <w:rFonts w:ascii="Tahoma" w:hAnsi="Tahoma" w:cs="Tahoma"/>
      <w:sz w:val="16"/>
      <w:szCs w:val="16"/>
    </w:rPr>
  </w:style>
  <w:style w:type="character" w:styleId="Hyperkobling">
    <w:name w:val="Hyperlink"/>
    <w:uiPriority w:val="99"/>
    <w:unhideWhenUsed/>
    <w:rsid w:val="0066531D"/>
    <w:rPr>
      <w:color w:val="0000FF"/>
      <w:u w:val="single"/>
    </w:rPr>
  </w:style>
  <w:style w:type="paragraph" w:styleId="NormalWeb">
    <w:name w:val="Normal (Web)"/>
    <w:basedOn w:val="Normal"/>
    <w:uiPriority w:val="99"/>
    <w:semiHidden/>
    <w:unhideWhenUsed/>
    <w:rsid w:val="008C2A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genmellomrom">
    <w:name w:val="No Spacing"/>
    <w:uiPriority w:val="1"/>
    <w:qFormat/>
    <w:rsid w:val="002B26FE"/>
    <w:pPr>
      <w:spacing w:after="0" w:line="240" w:lineRule="auto"/>
    </w:pPr>
  </w:style>
  <w:style w:type="character" w:styleId="Sterk">
    <w:name w:val="Strong"/>
    <w:basedOn w:val="Standardskriftforavsnitt"/>
    <w:uiPriority w:val="22"/>
    <w:qFormat/>
    <w:rsid w:val="005E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819">
      <w:bodyDiv w:val="1"/>
      <w:marLeft w:val="0"/>
      <w:marRight w:val="0"/>
      <w:marTop w:val="0"/>
      <w:marBottom w:val="0"/>
      <w:divBdr>
        <w:top w:val="none" w:sz="0" w:space="0" w:color="auto"/>
        <w:left w:val="none" w:sz="0" w:space="0" w:color="auto"/>
        <w:bottom w:val="none" w:sz="0" w:space="0" w:color="auto"/>
        <w:right w:val="none" w:sz="0" w:space="0" w:color="auto"/>
      </w:divBdr>
    </w:div>
    <w:div w:id="1668366638">
      <w:bodyDiv w:val="1"/>
      <w:marLeft w:val="0"/>
      <w:marRight w:val="0"/>
      <w:marTop w:val="0"/>
      <w:marBottom w:val="0"/>
      <w:divBdr>
        <w:top w:val="none" w:sz="0" w:space="0" w:color="auto"/>
        <w:left w:val="none" w:sz="0" w:space="0" w:color="auto"/>
        <w:bottom w:val="none" w:sz="0" w:space="0" w:color="auto"/>
        <w:right w:val="none" w:sz="0" w:space="0" w:color="auto"/>
      </w:divBdr>
    </w:div>
    <w:div w:id="1763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d.gr/arthrografia/to-21-tis-genias-mo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d.gr/arthrografia/na-bathynei-i-aytognosia-mas/" TargetMode="External"/><Relationship Id="rId12" Type="http://schemas.openxmlformats.org/officeDocument/2006/relationships/hyperlink" Target="https://bit.ly/pli-Nafplion1821-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ce2021.us17.list-manage.com/track/click?u=fdbe21d979a2e9d5d2814" TargetMode="External"/><Relationship Id="rId11" Type="http://schemas.openxmlformats.org/officeDocument/2006/relationships/hyperlink" Target="https://bit.ly/pli-Nafplion1821-GR" TargetMode="External"/><Relationship Id="rId5" Type="http://schemas.openxmlformats.org/officeDocument/2006/relationships/hyperlink" Target="https://we.tl/t-BabXJwVnku" TargetMode="External"/><Relationship Id="rId10" Type="http://schemas.openxmlformats.org/officeDocument/2006/relationships/hyperlink" Target="http://www.centrodeestudiosbnch.com/gr" TargetMode="External"/><Relationship Id="rId4" Type="http://schemas.openxmlformats.org/officeDocument/2006/relationships/image" Target="media/image1.jpeg"/><Relationship Id="rId9" Type="http://schemas.openxmlformats.org/officeDocument/2006/relationships/hyperlink" Target="https://www.blod.gr/arthrograf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6258</Characters>
  <Application>Microsoft Office Word</Application>
  <DocSecurity>4</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Marlene Falieras</cp:lastModifiedBy>
  <cp:revision>2</cp:revision>
  <cp:lastPrinted>2022-03-22T11:25:00Z</cp:lastPrinted>
  <dcterms:created xsi:type="dcterms:W3CDTF">2022-03-25T08:59:00Z</dcterms:created>
  <dcterms:modified xsi:type="dcterms:W3CDTF">2022-03-25T08:59:00Z</dcterms:modified>
</cp:coreProperties>
</file>